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8AF" w:rsidRDefault="002F4383" w:rsidP="002F4383">
      <w:pPr>
        <w:jc w:val="center"/>
        <w:rPr>
          <w:rFonts w:ascii="Arial" w:hAnsi="Arial" w:cs="Arial"/>
          <w:b/>
          <w:sz w:val="24"/>
          <w:szCs w:val="24"/>
        </w:rPr>
      </w:pPr>
      <w:r w:rsidRPr="002F4383">
        <w:rPr>
          <w:rFonts w:ascii="Arial" w:hAnsi="Arial" w:cs="Arial"/>
          <w:b/>
          <w:sz w:val="24"/>
          <w:szCs w:val="24"/>
        </w:rPr>
        <w:t>MESLEKİ EĞİTİM VE MESLEKİ YETERLİLİK SATSO’DA MASAYA YATIRILDI</w:t>
      </w:r>
    </w:p>
    <w:p w:rsidR="00377BEE" w:rsidRPr="002F4383" w:rsidRDefault="00377BEE" w:rsidP="002F4383">
      <w:pPr>
        <w:jc w:val="center"/>
        <w:rPr>
          <w:rFonts w:ascii="Arial" w:hAnsi="Arial" w:cs="Arial"/>
          <w:b/>
          <w:sz w:val="24"/>
          <w:szCs w:val="24"/>
        </w:rPr>
      </w:pPr>
      <w:r>
        <w:rPr>
          <w:rFonts w:ascii="Arial" w:hAnsi="Arial" w:cs="Arial"/>
          <w:b/>
          <w:sz w:val="24"/>
          <w:szCs w:val="24"/>
        </w:rPr>
        <w:t>SATSO’NUN ÖNCELİĞİ NİTELİKLİ İSTİHDAM</w:t>
      </w:r>
    </w:p>
    <w:p w:rsidR="00E90C4B" w:rsidRPr="0049015A" w:rsidRDefault="00E90C4B" w:rsidP="0049015A">
      <w:pPr>
        <w:jc w:val="both"/>
        <w:rPr>
          <w:rFonts w:ascii="Arial" w:hAnsi="Arial" w:cs="Arial"/>
          <w:bCs/>
          <w:sz w:val="24"/>
          <w:szCs w:val="24"/>
        </w:rPr>
      </w:pPr>
      <w:r w:rsidRPr="0049015A">
        <w:rPr>
          <w:rFonts w:ascii="Arial" w:hAnsi="Arial" w:cs="Arial"/>
          <w:sz w:val="24"/>
          <w:szCs w:val="24"/>
        </w:rPr>
        <w:t xml:space="preserve">Mesleki Eğitim konusunda önemli bir çalışmaya daha imza atan Sakarya Ticaret ve Sanayi Odası’nda </w:t>
      </w:r>
      <w:r w:rsidRPr="0049015A">
        <w:rPr>
          <w:rFonts w:ascii="Arial" w:hAnsi="Arial" w:cs="Arial"/>
          <w:bCs/>
          <w:sz w:val="24"/>
          <w:szCs w:val="24"/>
        </w:rPr>
        <w:t>Mesleki Eğitim ve Mesleki Yeterlilik Belgesi Bilgilendirme Toplantısı düzenlendi.</w:t>
      </w:r>
    </w:p>
    <w:p w:rsidR="00DE0514" w:rsidRPr="0049015A" w:rsidRDefault="003B5049" w:rsidP="0049015A">
      <w:pPr>
        <w:jc w:val="both"/>
        <w:rPr>
          <w:rFonts w:ascii="Arial" w:hAnsi="Arial" w:cs="Arial"/>
          <w:bCs/>
          <w:sz w:val="24"/>
          <w:szCs w:val="24"/>
        </w:rPr>
      </w:pPr>
      <w:r w:rsidRPr="0049015A">
        <w:rPr>
          <w:rFonts w:ascii="Arial" w:hAnsi="Arial" w:cs="Arial"/>
          <w:bCs/>
          <w:sz w:val="24"/>
          <w:szCs w:val="24"/>
        </w:rPr>
        <w:t>Türkiye Odalar ve Borsalar Birliği tarafından kurulan ve illerde odalar aracılığı ile bu hizmeti üyelere vermeye başlayan, Mesleki Yeterlilik ve Belgelendirme Merkezleri  (MEYBEM)’</w:t>
      </w:r>
      <w:proofErr w:type="spellStart"/>
      <w:r w:rsidRPr="0049015A">
        <w:rPr>
          <w:rFonts w:ascii="Arial" w:hAnsi="Arial" w:cs="Arial"/>
          <w:bCs/>
          <w:sz w:val="24"/>
          <w:szCs w:val="24"/>
        </w:rPr>
        <w:t>nin</w:t>
      </w:r>
      <w:proofErr w:type="spellEnd"/>
      <w:r w:rsidRPr="0049015A">
        <w:rPr>
          <w:rFonts w:ascii="Arial" w:hAnsi="Arial" w:cs="Arial"/>
          <w:bCs/>
          <w:sz w:val="24"/>
          <w:szCs w:val="24"/>
        </w:rPr>
        <w:t xml:space="preserve"> çalışmaları hakkında detaylı bilgilerin verildi toplantıya çok sayıda üye iştirak etti.</w:t>
      </w:r>
      <w:r w:rsidR="00DE0514" w:rsidRPr="0049015A">
        <w:rPr>
          <w:rFonts w:ascii="Arial" w:hAnsi="Arial" w:cs="Arial"/>
          <w:bCs/>
          <w:sz w:val="24"/>
          <w:szCs w:val="24"/>
        </w:rPr>
        <w:t xml:space="preserve"> </w:t>
      </w:r>
    </w:p>
    <w:p w:rsidR="00E90C4B" w:rsidRPr="0049015A" w:rsidRDefault="00DE0514" w:rsidP="0049015A">
      <w:pPr>
        <w:jc w:val="both"/>
        <w:rPr>
          <w:rFonts w:ascii="Arial" w:hAnsi="Arial" w:cs="Arial"/>
          <w:bCs/>
          <w:sz w:val="24"/>
          <w:szCs w:val="24"/>
        </w:rPr>
      </w:pPr>
      <w:r w:rsidRPr="0049015A">
        <w:rPr>
          <w:rFonts w:ascii="Arial" w:hAnsi="Arial" w:cs="Arial"/>
          <w:bCs/>
          <w:sz w:val="24"/>
          <w:szCs w:val="24"/>
        </w:rPr>
        <w:t>Söz konusu mesleki eğitim ve mesleki yeterlilik belgesi konusunda üyeleri bilgilendirme toplantısında TOBB MEYBEM Mesleki Yeterlilik ve Belgelendirme Merkezleri A.Ş Koordinatörü Saygın Baban konu ile ilgili detaylı bilgiler verdi.</w:t>
      </w:r>
    </w:p>
    <w:p w:rsidR="007216BA" w:rsidRPr="0049015A" w:rsidRDefault="007216BA" w:rsidP="0049015A">
      <w:pPr>
        <w:jc w:val="both"/>
        <w:rPr>
          <w:rFonts w:ascii="Arial" w:hAnsi="Arial" w:cs="Arial"/>
          <w:bCs/>
          <w:sz w:val="24"/>
          <w:szCs w:val="24"/>
        </w:rPr>
      </w:pPr>
      <w:r w:rsidRPr="0049015A">
        <w:rPr>
          <w:rFonts w:ascii="Arial" w:hAnsi="Arial" w:cs="Arial"/>
          <w:bCs/>
          <w:sz w:val="24"/>
          <w:szCs w:val="24"/>
        </w:rPr>
        <w:t>Toplantının açılış konuşmasını SATSO Genel Sekreteri Yiğit Ateş gerçekleştirdi.</w:t>
      </w:r>
    </w:p>
    <w:p w:rsidR="007216BA" w:rsidRPr="0049015A" w:rsidRDefault="007216BA" w:rsidP="0049015A">
      <w:pPr>
        <w:jc w:val="both"/>
        <w:rPr>
          <w:rFonts w:ascii="Arial" w:hAnsi="Arial" w:cs="Arial"/>
          <w:bCs/>
          <w:sz w:val="24"/>
          <w:szCs w:val="24"/>
        </w:rPr>
      </w:pPr>
      <w:r w:rsidRPr="0049015A">
        <w:rPr>
          <w:rFonts w:ascii="Arial" w:hAnsi="Arial" w:cs="Arial"/>
          <w:bCs/>
          <w:sz w:val="24"/>
          <w:szCs w:val="24"/>
        </w:rPr>
        <w:t>Genel Sekreter Ateş konuşmasında,</w:t>
      </w:r>
      <w:r w:rsidR="00A23A1B" w:rsidRPr="0049015A">
        <w:rPr>
          <w:rFonts w:ascii="Arial" w:hAnsi="Arial" w:cs="Arial"/>
          <w:bCs/>
          <w:sz w:val="24"/>
          <w:szCs w:val="24"/>
        </w:rPr>
        <w:t xml:space="preserve"> </w:t>
      </w:r>
      <w:proofErr w:type="spellStart"/>
      <w:r w:rsidR="00A23A1B" w:rsidRPr="0049015A">
        <w:rPr>
          <w:rFonts w:ascii="Arial" w:hAnsi="Arial" w:cs="Arial"/>
          <w:bCs/>
          <w:sz w:val="24"/>
          <w:szCs w:val="24"/>
        </w:rPr>
        <w:t>SATSO’nun</w:t>
      </w:r>
      <w:proofErr w:type="spellEnd"/>
      <w:r w:rsidR="00A23A1B" w:rsidRPr="0049015A">
        <w:rPr>
          <w:rFonts w:ascii="Arial" w:hAnsi="Arial" w:cs="Arial"/>
          <w:bCs/>
          <w:sz w:val="24"/>
          <w:szCs w:val="24"/>
        </w:rPr>
        <w:t xml:space="preserve"> nitelikli istihdama yönelik çalışmaları ve projeleri hakkında bilgi verirken </w:t>
      </w:r>
      <w:r w:rsidR="002574D2" w:rsidRPr="0049015A">
        <w:rPr>
          <w:rFonts w:ascii="Arial" w:hAnsi="Arial" w:cs="Arial"/>
          <w:bCs/>
          <w:sz w:val="24"/>
          <w:szCs w:val="24"/>
        </w:rPr>
        <w:t>ayrıca yaklaşık</w:t>
      </w:r>
      <w:r w:rsidRPr="0049015A">
        <w:rPr>
          <w:rFonts w:ascii="Arial" w:hAnsi="Arial" w:cs="Arial"/>
          <w:bCs/>
          <w:sz w:val="24"/>
          <w:szCs w:val="24"/>
        </w:rPr>
        <w:t xml:space="preserve"> bir yıldır SATSO bünyesinde tehlikeli ve çok tehlikeli sektörlerde çalışanların veya çalışmak isteyenlerin bilgi, beceri ve yetkinliklerinin ulusal yeterliliklere ve ulusal/uluslararası standartlara uygunluğunun ölçülmesi ve değerlendirilmesi </w:t>
      </w:r>
      <w:r w:rsidR="002574D2" w:rsidRPr="0049015A">
        <w:rPr>
          <w:rFonts w:ascii="Arial" w:hAnsi="Arial" w:cs="Arial"/>
          <w:bCs/>
          <w:sz w:val="24"/>
          <w:szCs w:val="24"/>
        </w:rPr>
        <w:t>amacıyla yürütülen</w:t>
      </w:r>
      <w:r w:rsidRPr="0049015A">
        <w:rPr>
          <w:rFonts w:ascii="Arial" w:hAnsi="Arial" w:cs="Arial"/>
          <w:bCs/>
          <w:sz w:val="24"/>
          <w:szCs w:val="24"/>
        </w:rPr>
        <w:t xml:space="preserve"> çalışmalar </w:t>
      </w:r>
      <w:r w:rsidR="002574D2" w:rsidRPr="0049015A">
        <w:rPr>
          <w:rFonts w:ascii="Arial" w:hAnsi="Arial" w:cs="Arial"/>
          <w:bCs/>
          <w:sz w:val="24"/>
          <w:szCs w:val="24"/>
        </w:rPr>
        <w:t>hakkında bilgi verdi.</w:t>
      </w:r>
    </w:p>
    <w:p w:rsidR="002574D2" w:rsidRPr="0049015A" w:rsidRDefault="00E67B59" w:rsidP="0049015A">
      <w:pPr>
        <w:jc w:val="both"/>
        <w:rPr>
          <w:rFonts w:ascii="Arial" w:hAnsi="Arial" w:cs="Arial"/>
          <w:bCs/>
          <w:sz w:val="24"/>
          <w:szCs w:val="24"/>
        </w:rPr>
      </w:pPr>
      <w:r w:rsidRPr="0049015A">
        <w:rPr>
          <w:rFonts w:ascii="Arial" w:hAnsi="Arial" w:cs="Arial"/>
          <w:bCs/>
          <w:sz w:val="24"/>
          <w:szCs w:val="24"/>
        </w:rPr>
        <w:t>Ateş konuşmasında şunları dile getirdi:</w:t>
      </w:r>
    </w:p>
    <w:p w:rsidR="00DC2849" w:rsidRDefault="00E67B59" w:rsidP="0049015A">
      <w:pPr>
        <w:jc w:val="both"/>
        <w:rPr>
          <w:rFonts w:ascii="Arial" w:hAnsi="Arial" w:cs="Arial"/>
          <w:bCs/>
          <w:sz w:val="24"/>
          <w:szCs w:val="24"/>
        </w:rPr>
      </w:pPr>
      <w:r w:rsidRPr="0049015A">
        <w:rPr>
          <w:rFonts w:ascii="Arial" w:hAnsi="Arial" w:cs="Arial"/>
          <w:bCs/>
          <w:sz w:val="24"/>
          <w:szCs w:val="24"/>
        </w:rPr>
        <w:t>“</w:t>
      </w:r>
      <w:r w:rsidR="00DC2849" w:rsidRPr="0049015A">
        <w:rPr>
          <w:rFonts w:ascii="Arial" w:hAnsi="Arial" w:cs="Arial"/>
          <w:bCs/>
          <w:sz w:val="24"/>
          <w:szCs w:val="24"/>
        </w:rPr>
        <w:t xml:space="preserve">Nitelikli iş gücünün yetiştirildiği mesleki ve teknik eğitim kurumlarının, teknolojide </w:t>
      </w:r>
      <w:proofErr w:type="gramStart"/>
      <w:r w:rsidR="00DC2849" w:rsidRPr="0049015A">
        <w:rPr>
          <w:rFonts w:ascii="Arial" w:hAnsi="Arial" w:cs="Arial"/>
          <w:bCs/>
          <w:sz w:val="24"/>
          <w:szCs w:val="24"/>
        </w:rPr>
        <w:t>meydana</w:t>
      </w:r>
      <w:proofErr w:type="gramEnd"/>
      <w:r w:rsidR="00DC2849" w:rsidRPr="0049015A">
        <w:rPr>
          <w:rFonts w:ascii="Arial" w:hAnsi="Arial" w:cs="Arial"/>
          <w:bCs/>
          <w:sz w:val="24"/>
          <w:szCs w:val="24"/>
        </w:rPr>
        <w:t xml:space="preserve"> gelen değişimlerin paralelinde kendisini yenilemesi, yeni koşullara ayak uydurması ve iş hayatının talep ettiği niteliklere sahip bireyleri yetiştirmesi kaçınılmazdır.</w:t>
      </w:r>
    </w:p>
    <w:p w:rsidR="009510F4" w:rsidRPr="0049015A" w:rsidRDefault="009510F4" w:rsidP="0049015A">
      <w:pPr>
        <w:jc w:val="both"/>
        <w:rPr>
          <w:rFonts w:ascii="Arial" w:hAnsi="Arial" w:cs="Arial"/>
          <w:bCs/>
          <w:sz w:val="24"/>
          <w:szCs w:val="24"/>
        </w:rPr>
      </w:pPr>
      <w:r>
        <w:rPr>
          <w:rFonts w:ascii="Arial" w:hAnsi="Arial" w:cs="Arial"/>
          <w:bCs/>
          <w:sz w:val="24"/>
          <w:szCs w:val="24"/>
        </w:rPr>
        <w:t>Nitelikli İstihdam Önceliğimiz</w:t>
      </w:r>
    </w:p>
    <w:p w:rsidR="0049015A" w:rsidRDefault="00DC2849" w:rsidP="0049015A">
      <w:pPr>
        <w:jc w:val="both"/>
        <w:rPr>
          <w:rFonts w:ascii="Arial" w:hAnsi="Arial" w:cs="Arial"/>
          <w:bCs/>
          <w:sz w:val="24"/>
          <w:szCs w:val="24"/>
        </w:rPr>
      </w:pPr>
      <w:r w:rsidRPr="0049015A">
        <w:rPr>
          <w:rFonts w:ascii="Arial" w:hAnsi="Arial" w:cs="Arial"/>
          <w:bCs/>
          <w:sz w:val="24"/>
          <w:szCs w:val="24"/>
        </w:rPr>
        <w:t>Bilim ve teknolojideki gelişmelerin, mesleki ve teknik eğitim kurumla</w:t>
      </w:r>
      <w:r w:rsidR="009510F4">
        <w:rPr>
          <w:rFonts w:ascii="Arial" w:hAnsi="Arial" w:cs="Arial"/>
          <w:bCs/>
          <w:sz w:val="24"/>
          <w:szCs w:val="24"/>
        </w:rPr>
        <w:t>rına yansımasını sağlamak için i</w:t>
      </w:r>
      <w:r w:rsidRPr="0049015A">
        <w:rPr>
          <w:rFonts w:ascii="Arial" w:hAnsi="Arial" w:cs="Arial"/>
          <w:bCs/>
          <w:sz w:val="24"/>
          <w:szCs w:val="24"/>
        </w:rPr>
        <w:t xml:space="preserve">limizde bulunan mesleki ve teknik okullarda üyelerimizin talepleri doğrultusunda bölümler açmak ve mevcut </w:t>
      </w:r>
      <w:r w:rsidR="0049015A" w:rsidRPr="0049015A">
        <w:rPr>
          <w:rFonts w:ascii="Arial" w:hAnsi="Arial" w:cs="Arial"/>
          <w:bCs/>
          <w:sz w:val="24"/>
          <w:szCs w:val="24"/>
        </w:rPr>
        <w:t>bölümleri talep</w:t>
      </w:r>
      <w:r w:rsidRPr="0049015A">
        <w:rPr>
          <w:rFonts w:ascii="Arial" w:hAnsi="Arial" w:cs="Arial"/>
          <w:bCs/>
          <w:sz w:val="24"/>
          <w:szCs w:val="24"/>
        </w:rPr>
        <w:t xml:space="preserve"> ve ihtiyaçlar doğrultusunda yeniden </w:t>
      </w:r>
      <w:r w:rsidR="0049015A" w:rsidRPr="0049015A">
        <w:rPr>
          <w:rFonts w:ascii="Arial" w:hAnsi="Arial" w:cs="Arial"/>
          <w:bCs/>
          <w:sz w:val="24"/>
          <w:szCs w:val="24"/>
        </w:rPr>
        <w:t>şekillendirmek için</w:t>
      </w:r>
      <w:r w:rsidRPr="0049015A">
        <w:rPr>
          <w:rFonts w:ascii="Arial" w:hAnsi="Arial" w:cs="Arial"/>
          <w:bCs/>
          <w:sz w:val="24"/>
          <w:szCs w:val="24"/>
        </w:rPr>
        <w:t xml:space="preserve"> çalışmalar yürütmekteyiz. Bu doğrultuda Mesleki ve Teknik Okullarda açılması İstenen bölümlerin tespiti için Odamız Üyelerine Yönelik anket yaptık. İmalatçı üyelerimizin yaklaşık yarısı ile (610 üyeyle) yapılan anket çalışmasının neticesini İl Milli Eğitim Müdürlüğü ile paylaştık.    </w:t>
      </w:r>
    </w:p>
    <w:p w:rsidR="00AA1B2D" w:rsidRDefault="00B53CE2" w:rsidP="0049015A">
      <w:pPr>
        <w:jc w:val="both"/>
        <w:rPr>
          <w:rFonts w:ascii="Arial" w:hAnsi="Arial" w:cs="Arial"/>
          <w:bCs/>
          <w:sz w:val="24"/>
          <w:szCs w:val="24"/>
        </w:rPr>
      </w:pPr>
      <w:proofErr w:type="spellStart"/>
      <w:r>
        <w:rPr>
          <w:rFonts w:ascii="Arial" w:hAnsi="Arial" w:cs="Arial"/>
          <w:bCs/>
          <w:sz w:val="24"/>
          <w:szCs w:val="24"/>
        </w:rPr>
        <w:t>SATSO’nun</w:t>
      </w:r>
      <w:proofErr w:type="spellEnd"/>
      <w:r>
        <w:rPr>
          <w:rFonts w:ascii="Arial" w:hAnsi="Arial" w:cs="Arial"/>
          <w:bCs/>
          <w:sz w:val="24"/>
          <w:szCs w:val="24"/>
        </w:rPr>
        <w:t xml:space="preserve"> çalışmaları</w:t>
      </w:r>
    </w:p>
    <w:p w:rsidR="0049015A" w:rsidRDefault="00DC2849" w:rsidP="0049015A">
      <w:pPr>
        <w:jc w:val="both"/>
        <w:rPr>
          <w:rFonts w:ascii="Arial" w:hAnsi="Arial" w:cs="Arial"/>
          <w:bCs/>
          <w:sz w:val="24"/>
          <w:szCs w:val="24"/>
        </w:rPr>
      </w:pPr>
      <w:proofErr w:type="gramStart"/>
      <w:r w:rsidRPr="0049015A">
        <w:rPr>
          <w:rFonts w:ascii="Arial" w:hAnsi="Arial" w:cs="Arial"/>
          <w:bCs/>
          <w:sz w:val="24"/>
          <w:szCs w:val="24"/>
        </w:rPr>
        <w:t xml:space="preserve">Nitelikli istihdam sorununa dikkat çekerek sorunların çözümü için yol haritası belirlemek hedefiyle, Gazi Üniversitesi Çalışma Ekonomisi ve Endüstri İlişkileri Bölümü öğretim üyesi, NTV, CNBC-e ekonomi yorumcusu ve Milliyet Gazetesi köşe </w:t>
      </w:r>
      <w:r w:rsidRPr="0049015A">
        <w:rPr>
          <w:rFonts w:ascii="Arial" w:hAnsi="Arial" w:cs="Arial"/>
          <w:bCs/>
          <w:sz w:val="24"/>
          <w:szCs w:val="24"/>
        </w:rPr>
        <w:lastRenderedPageBreak/>
        <w:t>ya</w:t>
      </w:r>
      <w:r w:rsidR="0049015A">
        <w:rPr>
          <w:rFonts w:ascii="Arial" w:hAnsi="Arial" w:cs="Arial"/>
          <w:bCs/>
          <w:sz w:val="24"/>
          <w:szCs w:val="24"/>
        </w:rPr>
        <w:t>zarlarından Prof. Dr. Cem Kılıç’</w:t>
      </w:r>
      <w:r w:rsidRPr="0049015A">
        <w:rPr>
          <w:rFonts w:ascii="Arial" w:hAnsi="Arial" w:cs="Arial"/>
          <w:bCs/>
          <w:sz w:val="24"/>
          <w:szCs w:val="24"/>
        </w:rPr>
        <w:t xml:space="preserve">ın katılımıyla Türkiye ve Sakarya’daki mevcut istihdam durumu, yurt dışındaki iyi uygulamalar ve soruna çözüm önerilerini konulu toplantı düzendik. </w:t>
      </w:r>
      <w:proofErr w:type="gramEnd"/>
    </w:p>
    <w:p w:rsidR="0049015A" w:rsidRDefault="00DC2849" w:rsidP="0049015A">
      <w:pPr>
        <w:jc w:val="both"/>
        <w:rPr>
          <w:rFonts w:ascii="Arial" w:hAnsi="Arial" w:cs="Arial"/>
          <w:bCs/>
          <w:sz w:val="24"/>
          <w:szCs w:val="24"/>
        </w:rPr>
      </w:pPr>
      <w:r w:rsidRPr="0049015A">
        <w:rPr>
          <w:rFonts w:ascii="Arial" w:hAnsi="Arial" w:cs="Arial"/>
          <w:bCs/>
          <w:sz w:val="24"/>
          <w:szCs w:val="24"/>
        </w:rPr>
        <w:t xml:space="preserve">Sakarya İli Mesleki Eğitim Sorunları İstişare Toplantısını gerçekleştirdik. Mesleki ve Teknik Eğitim Genel Müdürü Osman Yıldırım, İl Milli Eğitim Müdürlüğü, İş Kur İl Müdürlüğü, ilimizdeki meslek liselerinin okul müdürleri, SATSO Meclis üyeleri ve çok sayıda üyenin iştirak ettiği toplantıda Mesleki Eğitimin Geleceği konuşuldu. </w:t>
      </w:r>
    </w:p>
    <w:p w:rsidR="002E5DB9" w:rsidRDefault="002E5DB9" w:rsidP="0049015A">
      <w:pPr>
        <w:jc w:val="both"/>
        <w:rPr>
          <w:rFonts w:ascii="Arial" w:hAnsi="Arial" w:cs="Arial"/>
          <w:bCs/>
          <w:sz w:val="24"/>
          <w:szCs w:val="24"/>
        </w:rPr>
      </w:pPr>
      <w:r>
        <w:rPr>
          <w:rFonts w:ascii="Arial" w:hAnsi="Arial" w:cs="Arial"/>
          <w:bCs/>
          <w:sz w:val="24"/>
          <w:szCs w:val="24"/>
        </w:rPr>
        <w:t>Okul Sanayi İşbirliği</w:t>
      </w:r>
    </w:p>
    <w:p w:rsidR="006C5F0C" w:rsidRDefault="00DC2849" w:rsidP="0049015A">
      <w:pPr>
        <w:jc w:val="both"/>
        <w:rPr>
          <w:rFonts w:ascii="Arial" w:hAnsi="Arial" w:cs="Arial"/>
          <w:bCs/>
          <w:sz w:val="24"/>
          <w:szCs w:val="24"/>
        </w:rPr>
      </w:pPr>
      <w:r w:rsidRPr="0049015A">
        <w:rPr>
          <w:rFonts w:ascii="Arial" w:hAnsi="Arial" w:cs="Arial"/>
          <w:bCs/>
          <w:sz w:val="24"/>
          <w:szCs w:val="24"/>
        </w:rPr>
        <w:t xml:space="preserve">Sakarya İl Milli Eğitim Müdürlüğü </w:t>
      </w:r>
      <w:r w:rsidR="0049015A">
        <w:rPr>
          <w:rFonts w:ascii="Arial" w:hAnsi="Arial" w:cs="Arial"/>
          <w:bCs/>
          <w:sz w:val="24"/>
          <w:szCs w:val="24"/>
        </w:rPr>
        <w:t>i</w:t>
      </w:r>
      <w:r w:rsidRPr="0049015A">
        <w:rPr>
          <w:rFonts w:ascii="Arial" w:hAnsi="Arial" w:cs="Arial"/>
          <w:bCs/>
          <w:sz w:val="24"/>
          <w:szCs w:val="24"/>
        </w:rPr>
        <w:t>le Sakarya Ticaret Ve Sanayi Odası arasında “Okul-Sanayi İş Birliği Sakarya Modeli” iş birliği protokolü imzaladık.</w:t>
      </w:r>
      <w:r w:rsidR="006C5F0C" w:rsidRPr="0049015A">
        <w:rPr>
          <w:rFonts w:ascii="Arial" w:eastAsiaTheme="minorEastAsia" w:hAnsi="Arial" w:cs="Arial"/>
          <w:color w:val="000000"/>
          <w:kern w:val="24"/>
          <w:sz w:val="24"/>
          <w:szCs w:val="24"/>
          <w:lang w:eastAsia="tr-TR"/>
        </w:rPr>
        <w:t xml:space="preserve"> </w:t>
      </w:r>
      <w:r w:rsidR="006C5F0C" w:rsidRPr="0049015A">
        <w:rPr>
          <w:rFonts w:ascii="Arial" w:hAnsi="Arial" w:cs="Arial"/>
          <w:bCs/>
          <w:sz w:val="24"/>
          <w:szCs w:val="24"/>
        </w:rPr>
        <w:t xml:space="preserve">İşletmelerde ihtiyaç duyulan nitelikli iş gücünün üst düzeyde olması için okul ve sanayi işbirliği kurularak; eğitsel sosyal ve ekonomik gereksinimlerin giderilmesi yolu ile güçlendirilmesi; sektörlerde ihtiyaç duyulan nitelikli iş gücünün sağlanması amaçlanan projeye SATSO Yönetim Kurulu Başkanı Mahmut </w:t>
      </w:r>
      <w:proofErr w:type="spellStart"/>
      <w:r w:rsidR="006C5F0C" w:rsidRPr="0049015A">
        <w:rPr>
          <w:rFonts w:ascii="Arial" w:hAnsi="Arial" w:cs="Arial"/>
          <w:bCs/>
          <w:sz w:val="24"/>
          <w:szCs w:val="24"/>
        </w:rPr>
        <w:t>Kösemusul</w:t>
      </w:r>
      <w:proofErr w:type="spellEnd"/>
      <w:r w:rsidR="006C5F0C" w:rsidRPr="0049015A">
        <w:rPr>
          <w:rFonts w:ascii="Arial" w:hAnsi="Arial" w:cs="Arial"/>
          <w:bCs/>
          <w:sz w:val="24"/>
          <w:szCs w:val="24"/>
        </w:rPr>
        <w:t xml:space="preserve"> ve İl Milli Eğitim Müdürü imza attılar. </w:t>
      </w:r>
    </w:p>
    <w:p w:rsidR="00175F4E" w:rsidRPr="0049015A" w:rsidRDefault="00175F4E" w:rsidP="0049015A">
      <w:pPr>
        <w:jc w:val="both"/>
        <w:rPr>
          <w:rFonts w:ascii="Arial" w:hAnsi="Arial" w:cs="Arial"/>
          <w:bCs/>
          <w:sz w:val="24"/>
          <w:szCs w:val="24"/>
        </w:rPr>
      </w:pPr>
      <w:r>
        <w:rPr>
          <w:rFonts w:ascii="Arial" w:hAnsi="Arial" w:cs="Arial"/>
          <w:bCs/>
          <w:sz w:val="24"/>
          <w:szCs w:val="24"/>
        </w:rPr>
        <w:t>SATSO Nitelikli İstihdam Çalışmalarına Örnekler</w:t>
      </w:r>
    </w:p>
    <w:p w:rsidR="00175F4E" w:rsidRDefault="003B34D9" w:rsidP="0049015A">
      <w:pPr>
        <w:jc w:val="both"/>
        <w:rPr>
          <w:rFonts w:ascii="Arial" w:hAnsi="Arial" w:cs="Arial"/>
          <w:bCs/>
          <w:sz w:val="24"/>
          <w:szCs w:val="24"/>
        </w:rPr>
      </w:pPr>
      <w:proofErr w:type="spellStart"/>
      <w:r w:rsidRPr="0049015A">
        <w:rPr>
          <w:rFonts w:ascii="Arial" w:hAnsi="Arial" w:cs="Arial"/>
          <w:bCs/>
          <w:sz w:val="24"/>
          <w:szCs w:val="24"/>
        </w:rPr>
        <w:t>SATSO’nun</w:t>
      </w:r>
      <w:proofErr w:type="spellEnd"/>
      <w:r w:rsidRPr="0049015A">
        <w:rPr>
          <w:rFonts w:ascii="Arial" w:hAnsi="Arial" w:cs="Arial"/>
          <w:bCs/>
          <w:sz w:val="24"/>
          <w:szCs w:val="24"/>
        </w:rPr>
        <w:t xml:space="preserve"> nitelikli istihdam için ya</w:t>
      </w:r>
      <w:r w:rsidR="0049015A">
        <w:rPr>
          <w:rFonts w:ascii="Arial" w:hAnsi="Arial" w:cs="Arial"/>
          <w:bCs/>
          <w:sz w:val="24"/>
          <w:szCs w:val="24"/>
        </w:rPr>
        <w:t>p</w:t>
      </w:r>
      <w:r w:rsidRPr="0049015A">
        <w:rPr>
          <w:rFonts w:ascii="Arial" w:hAnsi="Arial" w:cs="Arial"/>
          <w:bCs/>
          <w:sz w:val="24"/>
          <w:szCs w:val="24"/>
        </w:rPr>
        <w:t xml:space="preserve">tığı çalışmalara da örnekler veren SATSO Genel Sekreteri Yiğit Ateş “Bilişim alanında tematik proje yaptık. KOSGEB tarafından desteklenen bu projede </w:t>
      </w:r>
      <w:r w:rsidR="0049015A" w:rsidRPr="0049015A">
        <w:rPr>
          <w:rFonts w:ascii="Arial" w:hAnsi="Arial" w:cs="Arial"/>
          <w:bCs/>
          <w:sz w:val="24"/>
          <w:szCs w:val="24"/>
        </w:rPr>
        <w:t>vasıtasıyla SATSO</w:t>
      </w:r>
      <w:r w:rsidRPr="0049015A">
        <w:rPr>
          <w:rFonts w:ascii="Arial" w:hAnsi="Arial" w:cs="Arial"/>
          <w:bCs/>
          <w:sz w:val="24"/>
          <w:szCs w:val="24"/>
        </w:rPr>
        <w:t xml:space="preserve"> üyesi işletmeler bilişim alanında çalışan elemanlarına eğitim aldırarak personellerinin gelişimlerini tamamlamalarına ve dolayısıyla şirketlerin teknolojik donanım ve alt yapı konusundaki </w:t>
      </w:r>
      <w:r w:rsidR="0049015A" w:rsidRPr="0049015A">
        <w:rPr>
          <w:rFonts w:ascii="Arial" w:hAnsi="Arial" w:cs="Arial"/>
          <w:bCs/>
          <w:sz w:val="24"/>
          <w:szCs w:val="24"/>
        </w:rPr>
        <w:t>sorunlarına çözüm</w:t>
      </w:r>
      <w:r w:rsidRPr="0049015A">
        <w:rPr>
          <w:rFonts w:ascii="Arial" w:hAnsi="Arial" w:cs="Arial"/>
          <w:bCs/>
          <w:sz w:val="24"/>
          <w:szCs w:val="24"/>
        </w:rPr>
        <w:t xml:space="preserve"> sağlanacak. </w:t>
      </w:r>
    </w:p>
    <w:p w:rsidR="00175F4E" w:rsidRDefault="003B34D9" w:rsidP="0049015A">
      <w:pPr>
        <w:jc w:val="both"/>
        <w:rPr>
          <w:rFonts w:ascii="Arial" w:hAnsi="Arial" w:cs="Arial"/>
          <w:bCs/>
          <w:sz w:val="24"/>
          <w:szCs w:val="24"/>
        </w:rPr>
      </w:pPr>
      <w:r w:rsidRPr="0049015A">
        <w:rPr>
          <w:rFonts w:ascii="Arial" w:hAnsi="Arial" w:cs="Arial"/>
          <w:bCs/>
          <w:sz w:val="24"/>
          <w:szCs w:val="24"/>
        </w:rPr>
        <w:t xml:space="preserve">Mesleki </w:t>
      </w:r>
      <w:proofErr w:type="spellStart"/>
      <w:r w:rsidRPr="0049015A">
        <w:rPr>
          <w:rFonts w:ascii="Arial" w:hAnsi="Arial" w:cs="Arial"/>
          <w:bCs/>
          <w:sz w:val="24"/>
          <w:szCs w:val="24"/>
        </w:rPr>
        <w:t>farkındalık</w:t>
      </w:r>
      <w:proofErr w:type="spellEnd"/>
      <w:r w:rsidRPr="0049015A">
        <w:rPr>
          <w:rFonts w:ascii="Arial" w:hAnsi="Arial" w:cs="Arial"/>
          <w:bCs/>
          <w:sz w:val="24"/>
          <w:szCs w:val="24"/>
        </w:rPr>
        <w:t xml:space="preserve"> çalışmaları </w:t>
      </w:r>
    </w:p>
    <w:p w:rsidR="00175F4E" w:rsidRDefault="003B34D9" w:rsidP="0049015A">
      <w:pPr>
        <w:jc w:val="both"/>
        <w:rPr>
          <w:rFonts w:ascii="Arial" w:hAnsi="Arial" w:cs="Arial"/>
          <w:bCs/>
          <w:sz w:val="24"/>
          <w:szCs w:val="24"/>
        </w:rPr>
      </w:pPr>
      <w:r w:rsidRPr="0049015A">
        <w:rPr>
          <w:rFonts w:ascii="Arial" w:hAnsi="Arial" w:cs="Arial"/>
          <w:bCs/>
          <w:sz w:val="24"/>
          <w:szCs w:val="24"/>
        </w:rPr>
        <w:t xml:space="preserve">Kaybolmaya yüz tutan, çekiciliği azalan mesleklere </w:t>
      </w:r>
      <w:r w:rsidR="0049015A" w:rsidRPr="0049015A">
        <w:rPr>
          <w:rFonts w:ascii="Arial" w:hAnsi="Arial" w:cs="Arial"/>
          <w:bCs/>
          <w:sz w:val="24"/>
          <w:szCs w:val="24"/>
        </w:rPr>
        <w:t>tercih edilebilir</w:t>
      </w:r>
      <w:r w:rsidRPr="0049015A">
        <w:rPr>
          <w:rFonts w:ascii="Arial" w:hAnsi="Arial" w:cs="Arial"/>
          <w:bCs/>
          <w:sz w:val="24"/>
          <w:szCs w:val="24"/>
        </w:rPr>
        <w:t xml:space="preserve"> kılmak ve bu alanda öğrenim gören öğrenci sayılarını artırmak </w:t>
      </w:r>
      <w:r w:rsidR="0049015A" w:rsidRPr="0049015A">
        <w:rPr>
          <w:rFonts w:ascii="Arial" w:hAnsi="Arial" w:cs="Arial"/>
          <w:bCs/>
          <w:sz w:val="24"/>
          <w:szCs w:val="24"/>
        </w:rPr>
        <w:t>için Odamız</w:t>
      </w:r>
      <w:r w:rsidRPr="0049015A">
        <w:rPr>
          <w:rFonts w:ascii="Arial" w:hAnsi="Arial" w:cs="Arial"/>
          <w:bCs/>
          <w:sz w:val="24"/>
          <w:szCs w:val="24"/>
        </w:rPr>
        <w:t xml:space="preserve"> </w:t>
      </w:r>
      <w:r w:rsidR="0049015A" w:rsidRPr="0049015A">
        <w:rPr>
          <w:rFonts w:ascii="Arial" w:hAnsi="Arial" w:cs="Arial"/>
          <w:bCs/>
          <w:sz w:val="24"/>
          <w:szCs w:val="24"/>
        </w:rPr>
        <w:t>üyelerince ilk</w:t>
      </w:r>
      <w:r w:rsidRPr="0049015A">
        <w:rPr>
          <w:rFonts w:ascii="Arial" w:hAnsi="Arial" w:cs="Arial"/>
          <w:bCs/>
          <w:sz w:val="24"/>
          <w:szCs w:val="24"/>
        </w:rPr>
        <w:t xml:space="preserve"> olarak Mobilya bölümünde okuyan öğrencilerimize destek verilerek </w:t>
      </w:r>
      <w:proofErr w:type="spellStart"/>
      <w:r w:rsidRPr="0049015A">
        <w:rPr>
          <w:rFonts w:ascii="Arial" w:hAnsi="Arial" w:cs="Arial"/>
          <w:bCs/>
          <w:sz w:val="24"/>
          <w:szCs w:val="24"/>
        </w:rPr>
        <w:t>farkındalık</w:t>
      </w:r>
      <w:proofErr w:type="spellEnd"/>
      <w:r w:rsidRPr="0049015A">
        <w:rPr>
          <w:rFonts w:ascii="Arial" w:hAnsi="Arial" w:cs="Arial"/>
          <w:bCs/>
          <w:sz w:val="24"/>
          <w:szCs w:val="24"/>
        </w:rPr>
        <w:t xml:space="preserve"> yaratılmaya çalışılmıştır. Odamız yerleşkesinde kuracağımız Hayat Boyu Öğrenme Merkezi ile tehlikeli ve çok tehlikeli mesleklerde çalışanların </w:t>
      </w:r>
      <w:r w:rsidR="00196140" w:rsidRPr="0049015A">
        <w:rPr>
          <w:rFonts w:ascii="Arial" w:hAnsi="Arial" w:cs="Arial"/>
          <w:bCs/>
          <w:sz w:val="24"/>
          <w:szCs w:val="24"/>
        </w:rPr>
        <w:t>mesleki eğitim</w:t>
      </w:r>
      <w:r w:rsidRPr="0049015A">
        <w:rPr>
          <w:rFonts w:ascii="Arial" w:hAnsi="Arial" w:cs="Arial"/>
          <w:bCs/>
          <w:sz w:val="24"/>
          <w:szCs w:val="24"/>
        </w:rPr>
        <w:t xml:space="preserve"> ve </w:t>
      </w:r>
      <w:r w:rsidR="00196140" w:rsidRPr="0049015A">
        <w:rPr>
          <w:rFonts w:ascii="Arial" w:hAnsi="Arial" w:cs="Arial"/>
          <w:bCs/>
          <w:sz w:val="24"/>
          <w:szCs w:val="24"/>
        </w:rPr>
        <w:t>belgelendirmelerini sağlanacaktır</w:t>
      </w:r>
      <w:r w:rsidRPr="0049015A">
        <w:rPr>
          <w:rFonts w:ascii="Arial" w:hAnsi="Arial" w:cs="Arial"/>
          <w:bCs/>
          <w:sz w:val="24"/>
          <w:szCs w:val="24"/>
        </w:rPr>
        <w:t xml:space="preserve">.  </w:t>
      </w:r>
    </w:p>
    <w:p w:rsidR="00175F4E" w:rsidRDefault="00175F4E" w:rsidP="0049015A">
      <w:pPr>
        <w:jc w:val="both"/>
        <w:rPr>
          <w:rFonts w:ascii="Arial" w:hAnsi="Arial" w:cs="Arial"/>
          <w:bCs/>
          <w:sz w:val="24"/>
          <w:szCs w:val="24"/>
        </w:rPr>
      </w:pPr>
      <w:r>
        <w:rPr>
          <w:rFonts w:ascii="Arial" w:hAnsi="Arial" w:cs="Arial"/>
          <w:bCs/>
          <w:sz w:val="24"/>
          <w:szCs w:val="24"/>
        </w:rPr>
        <w:t>MEYBEM Belgelendirmeleri</w:t>
      </w:r>
    </w:p>
    <w:p w:rsidR="00175F4E" w:rsidRDefault="003B34D9" w:rsidP="0049015A">
      <w:pPr>
        <w:jc w:val="both"/>
        <w:rPr>
          <w:rFonts w:ascii="Arial" w:hAnsi="Arial" w:cs="Arial"/>
          <w:bCs/>
          <w:sz w:val="24"/>
          <w:szCs w:val="24"/>
        </w:rPr>
      </w:pPr>
      <w:proofErr w:type="spellStart"/>
      <w:r w:rsidRPr="0049015A">
        <w:rPr>
          <w:rFonts w:ascii="Arial" w:hAnsi="Arial" w:cs="Arial"/>
          <w:bCs/>
          <w:sz w:val="24"/>
          <w:szCs w:val="24"/>
        </w:rPr>
        <w:t>Sıhhı</w:t>
      </w:r>
      <w:proofErr w:type="spellEnd"/>
      <w:r w:rsidRPr="0049015A">
        <w:rPr>
          <w:rFonts w:ascii="Arial" w:hAnsi="Arial" w:cs="Arial"/>
          <w:bCs/>
          <w:sz w:val="24"/>
          <w:szCs w:val="24"/>
        </w:rPr>
        <w:t xml:space="preserve"> </w:t>
      </w:r>
      <w:proofErr w:type="spellStart"/>
      <w:r w:rsidRPr="0049015A">
        <w:rPr>
          <w:rFonts w:ascii="Arial" w:hAnsi="Arial" w:cs="Arial"/>
          <w:bCs/>
          <w:sz w:val="24"/>
          <w:szCs w:val="24"/>
        </w:rPr>
        <w:t>tesitat</w:t>
      </w:r>
      <w:proofErr w:type="spellEnd"/>
      <w:r w:rsidRPr="0049015A">
        <w:rPr>
          <w:rFonts w:ascii="Arial" w:hAnsi="Arial" w:cs="Arial"/>
          <w:bCs/>
          <w:sz w:val="24"/>
          <w:szCs w:val="24"/>
        </w:rPr>
        <w:t xml:space="preserve">, ısıtma-soğutma alanında çalışanlara </w:t>
      </w:r>
      <w:r w:rsidR="00196140" w:rsidRPr="0049015A">
        <w:rPr>
          <w:rFonts w:ascii="Arial" w:hAnsi="Arial" w:cs="Arial"/>
          <w:bCs/>
          <w:sz w:val="24"/>
          <w:szCs w:val="24"/>
        </w:rPr>
        <w:t>yönelik Mesleki Yeterlilik</w:t>
      </w:r>
      <w:r w:rsidRPr="0049015A">
        <w:rPr>
          <w:rFonts w:ascii="Arial" w:hAnsi="Arial" w:cs="Arial"/>
          <w:bCs/>
          <w:sz w:val="24"/>
          <w:szCs w:val="24"/>
        </w:rPr>
        <w:t xml:space="preserve"> Sınavlarının </w:t>
      </w:r>
      <w:proofErr w:type="spellStart"/>
      <w:r w:rsidRPr="0049015A">
        <w:rPr>
          <w:rFonts w:ascii="Arial" w:hAnsi="Arial" w:cs="Arial"/>
          <w:bCs/>
          <w:sz w:val="24"/>
          <w:szCs w:val="24"/>
        </w:rPr>
        <w:t>yanısıra</w:t>
      </w:r>
      <w:proofErr w:type="spellEnd"/>
      <w:r w:rsidRPr="0049015A">
        <w:rPr>
          <w:rFonts w:ascii="Arial" w:hAnsi="Arial" w:cs="Arial"/>
          <w:bCs/>
          <w:sz w:val="24"/>
          <w:szCs w:val="24"/>
        </w:rPr>
        <w:t xml:space="preserve"> MEYBEM aracılığıyla 31 Meslek Dalına Odamız aracılıyla </w:t>
      </w:r>
      <w:r w:rsidR="00196140" w:rsidRPr="0049015A">
        <w:rPr>
          <w:rFonts w:ascii="Arial" w:hAnsi="Arial" w:cs="Arial"/>
          <w:bCs/>
          <w:sz w:val="24"/>
          <w:szCs w:val="24"/>
        </w:rPr>
        <w:t>belgelendirme yapılmaktadır</w:t>
      </w:r>
      <w:r w:rsidRPr="0049015A">
        <w:rPr>
          <w:rFonts w:ascii="Arial" w:hAnsi="Arial" w:cs="Arial"/>
          <w:bCs/>
          <w:sz w:val="24"/>
          <w:szCs w:val="24"/>
        </w:rPr>
        <w:t>.</w:t>
      </w:r>
      <w:r w:rsidR="00196140" w:rsidRPr="0049015A">
        <w:rPr>
          <w:rFonts w:ascii="Arial" w:hAnsi="Arial" w:cs="Arial"/>
          <w:bCs/>
          <w:sz w:val="24"/>
          <w:szCs w:val="24"/>
        </w:rPr>
        <w:t xml:space="preserve"> </w:t>
      </w:r>
    </w:p>
    <w:p w:rsidR="002B19FB" w:rsidRDefault="002B19FB" w:rsidP="0049015A">
      <w:pPr>
        <w:jc w:val="both"/>
        <w:rPr>
          <w:rFonts w:ascii="Arial" w:hAnsi="Arial" w:cs="Arial"/>
          <w:bCs/>
          <w:sz w:val="24"/>
          <w:szCs w:val="24"/>
        </w:rPr>
      </w:pPr>
      <w:r>
        <w:rPr>
          <w:rFonts w:ascii="Arial" w:hAnsi="Arial" w:cs="Arial"/>
          <w:bCs/>
          <w:sz w:val="24"/>
          <w:szCs w:val="24"/>
        </w:rPr>
        <w:t>Tematik Lise</w:t>
      </w:r>
    </w:p>
    <w:p w:rsidR="001E76D3" w:rsidRDefault="001E76D3" w:rsidP="0049015A">
      <w:pPr>
        <w:jc w:val="both"/>
        <w:rPr>
          <w:rFonts w:ascii="Arial" w:hAnsi="Arial" w:cs="Arial"/>
          <w:bCs/>
          <w:sz w:val="24"/>
          <w:szCs w:val="24"/>
        </w:rPr>
      </w:pPr>
      <w:r w:rsidRPr="0049015A">
        <w:rPr>
          <w:rFonts w:ascii="Arial" w:hAnsi="Arial" w:cs="Arial"/>
          <w:bCs/>
          <w:sz w:val="24"/>
          <w:szCs w:val="24"/>
        </w:rPr>
        <w:t xml:space="preserve">Bu bağlamda 2016 - 2017 Eğitim Öğretim Döneminde Okul-İşletme </w:t>
      </w:r>
      <w:proofErr w:type="gramStart"/>
      <w:r w:rsidRPr="0049015A">
        <w:rPr>
          <w:rFonts w:ascii="Arial" w:hAnsi="Arial" w:cs="Arial"/>
          <w:bCs/>
          <w:sz w:val="24"/>
          <w:szCs w:val="24"/>
        </w:rPr>
        <w:t>partnerliği</w:t>
      </w:r>
      <w:proofErr w:type="gramEnd"/>
      <w:r w:rsidRPr="0049015A">
        <w:rPr>
          <w:rFonts w:ascii="Arial" w:hAnsi="Arial" w:cs="Arial"/>
          <w:bCs/>
          <w:sz w:val="24"/>
          <w:szCs w:val="24"/>
        </w:rPr>
        <w:t xml:space="preserve"> kapsamında 44 işletme ile okul eşleşmesi gerçekleştirilmiştir. </w:t>
      </w:r>
      <w:r w:rsidR="00175F4E" w:rsidRPr="0049015A">
        <w:rPr>
          <w:rFonts w:ascii="Arial" w:hAnsi="Arial" w:cs="Arial"/>
          <w:bCs/>
          <w:sz w:val="24"/>
          <w:szCs w:val="24"/>
        </w:rPr>
        <w:t>Nitelikli İstihdam</w:t>
      </w:r>
      <w:r w:rsidRPr="0049015A">
        <w:rPr>
          <w:rFonts w:ascii="Arial" w:hAnsi="Arial" w:cs="Arial"/>
          <w:bCs/>
          <w:sz w:val="24"/>
          <w:szCs w:val="24"/>
        </w:rPr>
        <w:t xml:space="preserve"> </w:t>
      </w:r>
      <w:r w:rsidR="00175F4E">
        <w:rPr>
          <w:rFonts w:ascii="Arial" w:hAnsi="Arial" w:cs="Arial"/>
          <w:bCs/>
          <w:sz w:val="24"/>
          <w:szCs w:val="24"/>
        </w:rPr>
        <w:t>v</w:t>
      </w:r>
      <w:r w:rsidRPr="0049015A">
        <w:rPr>
          <w:rFonts w:ascii="Arial" w:hAnsi="Arial" w:cs="Arial"/>
          <w:bCs/>
          <w:sz w:val="24"/>
          <w:szCs w:val="24"/>
        </w:rPr>
        <w:t xml:space="preserve">e Mesleki Eğitim alanında yaptığımız çalışmalar neticesinde Sakarya Ticaret ve Sanayi </w:t>
      </w:r>
      <w:r w:rsidRPr="0049015A">
        <w:rPr>
          <w:rFonts w:ascii="Arial" w:hAnsi="Arial" w:cs="Arial"/>
          <w:bCs/>
          <w:sz w:val="24"/>
          <w:szCs w:val="24"/>
        </w:rPr>
        <w:lastRenderedPageBreak/>
        <w:t>Odası, Sakarya Valiliği ve İl Milli Eğitim Müdürlüğü tarafından yaptırılan SATSO Endüstri Meslek Lisesi de Motorlu Araçlar Teknolojisi tematiğinde,  Sakarya Ticaret ve Sanayi Odası Motorlu Araçlar Teknolojisi Mesleki ve Teknik Anadolu Lisesi oldu.</w:t>
      </w:r>
    </w:p>
    <w:p w:rsidR="00EA45C3" w:rsidRPr="0049015A" w:rsidRDefault="00EA45C3" w:rsidP="0049015A">
      <w:pPr>
        <w:jc w:val="both"/>
        <w:rPr>
          <w:rFonts w:ascii="Arial" w:hAnsi="Arial" w:cs="Arial"/>
          <w:bCs/>
          <w:sz w:val="24"/>
          <w:szCs w:val="24"/>
        </w:rPr>
      </w:pPr>
      <w:r>
        <w:rPr>
          <w:rFonts w:ascii="Arial" w:hAnsi="Arial" w:cs="Arial"/>
          <w:bCs/>
          <w:sz w:val="24"/>
          <w:szCs w:val="24"/>
        </w:rPr>
        <w:t xml:space="preserve">Mesleki Yeterlilik Hakkında Bilgilendirme </w:t>
      </w:r>
    </w:p>
    <w:p w:rsidR="0015678C" w:rsidRPr="0049015A" w:rsidRDefault="00180DFB" w:rsidP="0049015A">
      <w:pPr>
        <w:jc w:val="both"/>
        <w:rPr>
          <w:rFonts w:ascii="Arial" w:hAnsi="Arial" w:cs="Arial"/>
          <w:bCs/>
          <w:sz w:val="24"/>
          <w:szCs w:val="24"/>
        </w:rPr>
      </w:pPr>
      <w:r w:rsidRPr="0049015A">
        <w:rPr>
          <w:rFonts w:ascii="Arial" w:hAnsi="Arial" w:cs="Arial"/>
          <w:bCs/>
          <w:sz w:val="24"/>
          <w:szCs w:val="24"/>
        </w:rPr>
        <w:t xml:space="preserve">TOBB MEYBEM Mesleki Yeterlilik ve Belgelendirme Merkezleri A.Ş Koordinatörü Saygın Baban ise </w:t>
      </w:r>
      <w:r w:rsidR="00132EF2" w:rsidRPr="0049015A">
        <w:rPr>
          <w:rFonts w:ascii="Arial" w:hAnsi="Arial" w:cs="Arial"/>
          <w:bCs/>
          <w:sz w:val="24"/>
          <w:szCs w:val="24"/>
        </w:rPr>
        <w:t>Mesleki Yeterlilik Belgesi’nin zorunlu olduğu meslek dal</w:t>
      </w:r>
      <w:r w:rsidR="00D9442F">
        <w:rPr>
          <w:rFonts w:ascii="Arial" w:hAnsi="Arial" w:cs="Arial"/>
          <w:bCs/>
          <w:sz w:val="24"/>
          <w:szCs w:val="24"/>
        </w:rPr>
        <w:t>l</w:t>
      </w:r>
      <w:bookmarkStart w:id="0" w:name="_GoBack"/>
      <w:bookmarkEnd w:id="0"/>
      <w:r w:rsidR="00132EF2" w:rsidRPr="0049015A">
        <w:rPr>
          <w:rFonts w:ascii="Arial" w:hAnsi="Arial" w:cs="Arial"/>
          <w:bCs/>
          <w:sz w:val="24"/>
          <w:szCs w:val="24"/>
        </w:rPr>
        <w:t>arı ve bununla ilgili kanun ile ilgili bilgi vererek “</w:t>
      </w:r>
      <w:r w:rsidR="002F4383" w:rsidRPr="0049015A">
        <w:rPr>
          <w:rFonts w:ascii="Arial" w:hAnsi="Arial" w:cs="Arial"/>
          <w:bCs/>
          <w:sz w:val="24"/>
          <w:szCs w:val="24"/>
        </w:rPr>
        <w:t>5544 sayılı MYK Kanunu</w:t>
      </w:r>
      <w:r w:rsidR="00132EF2" w:rsidRPr="0049015A">
        <w:rPr>
          <w:rFonts w:ascii="Arial" w:hAnsi="Arial" w:cs="Arial"/>
          <w:bCs/>
          <w:sz w:val="24"/>
          <w:szCs w:val="24"/>
        </w:rPr>
        <w:t xml:space="preserve"> ile t</w:t>
      </w:r>
      <w:r w:rsidR="002F4383" w:rsidRPr="0049015A">
        <w:rPr>
          <w:rFonts w:ascii="Arial" w:hAnsi="Arial" w:cs="Arial"/>
          <w:bCs/>
          <w:sz w:val="24"/>
          <w:szCs w:val="24"/>
        </w:rPr>
        <w:t>ehlikeli ve çok tehlikeli işlerde mesleki yeterlilik belgesi zorunlu hale geldi</w:t>
      </w:r>
      <w:r w:rsidR="00366CC6" w:rsidRPr="0049015A">
        <w:rPr>
          <w:rFonts w:ascii="Arial" w:hAnsi="Arial" w:cs="Arial"/>
          <w:bCs/>
          <w:sz w:val="24"/>
          <w:szCs w:val="24"/>
        </w:rPr>
        <w:t xml:space="preserve">. </w:t>
      </w:r>
      <w:r w:rsidR="002F4383" w:rsidRPr="0049015A">
        <w:rPr>
          <w:rFonts w:ascii="Arial" w:hAnsi="Arial" w:cs="Arial"/>
          <w:bCs/>
          <w:sz w:val="24"/>
          <w:szCs w:val="24"/>
        </w:rPr>
        <w:t>48 meslek için denetimler 2017’de başladı</w:t>
      </w:r>
      <w:r w:rsidR="00366CC6" w:rsidRPr="0049015A">
        <w:rPr>
          <w:rFonts w:ascii="Arial" w:hAnsi="Arial" w:cs="Arial"/>
          <w:bCs/>
          <w:sz w:val="24"/>
          <w:szCs w:val="24"/>
        </w:rPr>
        <w:t xml:space="preserve">. </w:t>
      </w:r>
      <w:r w:rsidR="002F4383" w:rsidRPr="0049015A">
        <w:rPr>
          <w:rFonts w:ascii="Arial" w:hAnsi="Arial" w:cs="Arial"/>
          <w:bCs/>
          <w:sz w:val="24"/>
          <w:szCs w:val="24"/>
        </w:rPr>
        <w:t>31 meslekte denetimler 2018 Eylül’de başlayacak</w:t>
      </w:r>
      <w:r w:rsidR="0015678C" w:rsidRPr="0049015A">
        <w:rPr>
          <w:rFonts w:ascii="Arial" w:hAnsi="Arial" w:cs="Arial"/>
          <w:bCs/>
          <w:sz w:val="24"/>
          <w:szCs w:val="24"/>
        </w:rPr>
        <w:t>. 5544 Sayılı Kanuna göre geçerli belgeler;</w:t>
      </w:r>
      <w:r w:rsidR="0015678C" w:rsidRPr="0049015A">
        <w:rPr>
          <w:rFonts w:ascii="Arial" w:eastAsiaTheme="minorEastAsia" w:hAnsi="Arial" w:cs="Arial"/>
          <w:color w:val="000000"/>
          <w:kern w:val="24"/>
          <w:sz w:val="24"/>
          <w:szCs w:val="24"/>
          <w:lang w:eastAsia="tr-TR"/>
        </w:rPr>
        <w:t xml:space="preserve"> </w:t>
      </w:r>
      <w:r w:rsidR="002F4383" w:rsidRPr="0049015A">
        <w:rPr>
          <w:rFonts w:ascii="Arial" w:hAnsi="Arial" w:cs="Arial"/>
          <w:bCs/>
          <w:sz w:val="24"/>
          <w:szCs w:val="24"/>
        </w:rPr>
        <w:t>Mesleki Yeterlilik Belgesi</w:t>
      </w:r>
      <w:r w:rsidR="0015678C" w:rsidRPr="0049015A">
        <w:rPr>
          <w:rFonts w:ascii="Arial" w:hAnsi="Arial" w:cs="Arial"/>
          <w:bCs/>
          <w:sz w:val="24"/>
          <w:szCs w:val="24"/>
        </w:rPr>
        <w:t xml:space="preserve">, </w:t>
      </w:r>
      <w:r w:rsidR="002F4383" w:rsidRPr="0049015A">
        <w:rPr>
          <w:rFonts w:ascii="Arial" w:hAnsi="Arial" w:cs="Arial"/>
          <w:bCs/>
          <w:sz w:val="24"/>
          <w:szCs w:val="24"/>
        </w:rPr>
        <w:t>Ustalık Belgesi</w:t>
      </w:r>
      <w:r w:rsidR="0015678C" w:rsidRPr="0049015A">
        <w:rPr>
          <w:rFonts w:ascii="Arial" w:hAnsi="Arial" w:cs="Arial"/>
          <w:bCs/>
          <w:sz w:val="24"/>
          <w:szCs w:val="24"/>
        </w:rPr>
        <w:t xml:space="preserve">, </w:t>
      </w:r>
      <w:r w:rsidR="002F4383" w:rsidRPr="0049015A">
        <w:rPr>
          <w:rFonts w:ascii="Arial" w:hAnsi="Arial" w:cs="Arial"/>
          <w:bCs/>
          <w:sz w:val="24"/>
          <w:szCs w:val="24"/>
        </w:rPr>
        <w:t xml:space="preserve"> Meslek Lisesi Diploması </w:t>
      </w:r>
      <w:r w:rsidR="0015678C" w:rsidRPr="0049015A">
        <w:rPr>
          <w:rFonts w:ascii="Arial" w:hAnsi="Arial" w:cs="Arial"/>
          <w:bCs/>
          <w:sz w:val="24"/>
          <w:szCs w:val="24"/>
        </w:rPr>
        <w:t>geçerlidir.</w:t>
      </w:r>
    </w:p>
    <w:p w:rsidR="00FF0F88" w:rsidRPr="0049015A" w:rsidRDefault="0015678C" w:rsidP="0049015A">
      <w:pPr>
        <w:jc w:val="both"/>
        <w:rPr>
          <w:rFonts w:ascii="Arial" w:hAnsi="Arial" w:cs="Arial"/>
          <w:bCs/>
          <w:sz w:val="24"/>
          <w:szCs w:val="24"/>
        </w:rPr>
      </w:pPr>
      <w:r w:rsidRPr="0049015A">
        <w:rPr>
          <w:rFonts w:ascii="Arial" w:hAnsi="Arial" w:cs="Arial"/>
          <w:bCs/>
          <w:sz w:val="24"/>
          <w:szCs w:val="24"/>
        </w:rPr>
        <w:t>Diğer taraftan d</w:t>
      </w:r>
      <w:r w:rsidR="002F4383" w:rsidRPr="0049015A">
        <w:rPr>
          <w:rFonts w:ascii="Arial" w:hAnsi="Arial" w:cs="Arial"/>
          <w:bCs/>
          <w:sz w:val="24"/>
          <w:szCs w:val="24"/>
        </w:rPr>
        <w:t>üz lise diploması</w:t>
      </w:r>
      <w:r w:rsidRPr="0049015A">
        <w:rPr>
          <w:rFonts w:ascii="Arial" w:hAnsi="Arial" w:cs="Arial"/>
          <w:bCs/>
          <w:sz w:val="24"/>
          <w:szCs w:val="24"/>
        </w:rPr>
        <w:t>, g</w:t>
      </w:r>
      <w:r w:rsidR="002F4383" w:rsidRPr="0049015A">
        <w:rPr>
          <w:rFonts w:ascii="Arial" w:hAnsi="Arial" w:cs="Arial"/>
          <w:bCs/>
          <w:sz w:val="24"/>
          <w:szCs w:val="24"/>
        </w:rPr>
        <w:t>eçici ustalık belgesi</w:t>
      </w:r>
      <w:r w:rsidRPr="0049015A">
        <w:rPr>
          <w:rFonts w:ascii="Arial" w:hAnsi="Arial" w:cs="Arial"/>
          <w:bCs/>
          <w:sz w:val="24"/>
          <w:szCs w:val="24"/>
        </w:rPr>
        <w:t>, m</w:t>
      </w:r>
      <w:r w:rsidR="002F4383" w:rsidRPr="0049015A">
        <w:rPr>
          <w:rFonts w:ascii="Arial" w:hAnsi="Arial" w:cs="Arial"/>
          <w:bCs/>
          <w:sz w:val="24"/>
          <w:szCs w:val="24"/>
        </w:rPr>
        <w:t>esleki eğitim merkezi / Halk Eğitim merkezleri kurs sertifikaları</w:t>
      </w:r>
      <w:r w:rsidR="00085198" w:rsidRPr="0049015A">
        <w:rPr>
          <w:rFonts w:ascii="Arial" w:hAnsi="Arial" w:cs="Arial"/>
          <w:bCs/>
          <w:sz w:val="24"/>
          <w:szCs w:val="24"/>
        </w:rPr>
        <w:t xml:space="preserve">, </w:t>
      </w:r>
      <w:r w:rsidR="002F4383" w:rsidRPr="0049015A">
        <w:rPr>
          <w:rFonts w:ascii="Arial" w:hAnsi="Arial" w:cs="Arial"/>
          <w:bCs/>
          <w:sz w:val="24"/>
          <w:szCs w:val="24"/>
        </w:rPr>
        <w:t>İŞKUR kursları, işbaşı eğitim programları</w:t>
      </w:r>
      <w:r w:rsidR="00085198" w:rsidRPr="0049015A">
        <w:rPr>
          <w:rFonts w:ascii="Arial" w:hAnsi="Arial" w:cs="Arial"/>
          <w:bCs/>
          <w:sz w:val="24"/>
          <w:szCs w:val="24"/>
        </w:rPr>
        <w:t>, k</w:t>
      </w:r>
      <w:r w:rsidR="002F4383" w:rsidRPr="0049015A">
        <w:rPr>
          <w:rFonts w:ascii="Arial" w:hAnsi="Arial" w:cs="Arial"/>
          <w:bCs/>
          <w:sz w:val="24"/>
          <w:szCs w:val="24"/>
        </w:rPr>
        <w:t>alfalık belgesi</w:t>
      </w:r>
      <w:r w:rsidR="009314BC" w:rsidRPr="0049015A">
        <w:rPr>
          <w:rFonts w:ascii="Arial" w:hAnsi="Arial" w:cs="Arial"/>
          <w:bCs/>
          <w:sz w:val="24"/>
          <w:szCs w:val="24"/>
        </w:rPr>
        <w:t xml:space="preserve"> geçerli değildir.”</w:t>
      </w:r>
      <w:r w:rsidR="00D9442F">
        <w:rPr>
          <w:rFonts w:ascii="Arial" w:hAnsi="Arial" w:cs="Arial"/>
          <w:bCs/>
          <w:sz w:val="24"/>
          <w:szCs w:val="24"/>
        </w:rPr>
        <w:t xml:space="preserve"> </w:t>
      </w:r>
      <w:r w:rsidR="009314BC" w:rsidRPr="0049015A">
        <w:rPr>
          <w:rFonts w:ascii="Arial" w:hAnsi="Arial" w:cs="Arial"/>
          <w:bCs/>
          <w:sz w:val="24"/>
          <w:szCs w:val="24"/>
        </w:rPr>
        <w:t>dedi.</w:t>
      </w:r>
    </w:p>
    <w:p w:rsidR="00FF0F88" w:rsidRPr="0049015A" w:rsidRDefault="009314BC" w:rsidP="0049015A">
      <w:pPr>
        <w:jc w:val="both"/>
        <w:rPr>
          <w:rFonts w:ascii="Arial" w:hAnsi="Arial" w:cs="Arial"/>
          <w:bCs/>
          <w:sz w:val="24"/>
          <w:szCs w:val="24"/>
        </w:rPr>
      </w:pPr>
      <w:r w:rsidRPr="0049015A">
        <w:rPr>
          <w:rFonts w:ascii="Arial" w:hAnsi="Arial" w:cs="Arial"/>
          <w:bCs/>
          <w:sz w:val="24"/>
          <w:szCs w:val="24"/>
        </w:rPr>
        <w:t>MEYBEM Genel Koordinatörü Saygın Baban ayrıca,</w:t>
      </w:r>
      <w:r w:rsidR="00D9442F">
        <w:rPr>
          <w:rFonts w:ascii="Arial" w:hAnsi="Arial" w:cs="Arial"/>
          <w:bCs/>
          <w:sz w:val="24"/>
          <w:szCs w:val="24"/>
        </w:rPr>
        <w:t xml:space="preserve"> </w:t>
      </w:r>
      <w:r w:rsidR="00CF6438" w:rsidRPr="0049015A">
        <w:rPr>
          <w:rFonts w:ascii="Arial" w:hAnsi="Arial" w:cs="Arial"/>
          <w:bCs/>
          <w:sz w:val="24"/>
          <w:szCs w:val="24"/>
        </w:rPr>
        <w:t xml:space="preserve">TOBB </w:t>
      </w:r>
      <w:proofErr w:type="spellStart"/>
      <w:r w:rsidR="00CF6438" w:rsidRPr="0049015A">
        <w:rPr>
          <w:rFonts w:ascii="Arial" w:hAnsi="Arial" w:cs="Arial"/>
          <w:bCs/>
          <w:sz w:val="24"/>
          <w:szCs w:val="24"/>
        </w:rPr>
        <w:t>MYBEM’in</w:t>
      </w:r>
      <w:proofErr w:type="spellEnd"/>
      <w:r w:rsidR="00CF6438" w:rsidRPr="0049015A">
        <w:rPr>
          <w:rFonts w:ascii="Arial" w:hAnsi="Arial" w:cs="Arial"/>
          <w:bCs/>
          <w:sz w:val="24"/>
          <w:szCs w:val="24"/>
        </w:rPr>
        <w:t xml:space="preserve"> </w:t>
      </w:r>
      <w:r w:rsidR="002F4383" w:rsidRPr="0049015A">
        <w:rPr>
          <w:rFonts w:ascii="Arial" w:hAnsi="Arial" w:cs="Arial"/>
          <w:bCs/>
          <w:sz w:val="24"/>
          <w:szCs w:val="24"/>
        </w:rPr>
        <w:t xml:space="preserve">Çok tehlikeli ve tehlikeli mesleklerde sınav ve belgelendirme </w:t>
      </w:r>
      <w:proofErr w:type="gramStart"/>
      <w:r w:rsidR="002F4383" w:rsidRPr="0049015A">
        <w:rPr>
          <w:rFonts w:ascii="Arial" w:hAnsi="Arial" w:cs="Arial"/>
          <w:bCs/>
          <w:sz w:val="24"/>
          <w:szCs w:val="24"/>
        </w:rPr>
        <w:t xml:space="preserve">hizmeti </w:t>
      </w:r>
      <w:r w:rsidR="00CF6438" w:rsidRPr="0049015A">
        <w:rPr>
          <w:rFonts w:ascii="Arial" w:hAnsi="Arial" w:cs="Arial"/>
          <w:bCs/>
          <w:sz w:val="24"/>
          <w:szCs w:val="24"/>
        </w:rPr>
        <w:t xml:space="preserve">, </w:t>
      </w:r>
      <w:r w:rsidR="002F4383" w:rsidRPr="0049015A">
        <w:rPr>
          <w:rFonts w:ascii="Arial" w:hAnsi="Arial" w:cs="Arial"/>
          <w:bCs/>
          <w:sz w:val="24"/>
          <w:szCs w:val="24"/>
        </w:rPr>
        <w:t>TÜRKAK</w:t>
      </w:r>
      <w:proofErr w:type="gramEnd"/>
      <w:r w:rsidR="002F4383" w:rsidRPr="0049015A">
        <w:rPr>
          <w:rFonts w:ascii="Arial" w:hAnsi="Arial" w:cs="Arial"/>
          <w:bCs/>
          <w:sz w:val="24"/>
          <w:szCs w:val="24"/>
        </w:rPr>
        <w:t xml:space="preserve"> ISO 17024 «Personel Belgelendirme Sistemi» akreditasyonu</w:t>
      </w:r>
      <w:r w:rsidR="00CF6438" w:rsidRPr="0049015A">
        <w:rPr>
          <w:rFonts w:ascii="Arial" w:hAnsi="Arial" w:cs="Arial"/>
          <w:bCs/>
          <w:sz w:val="24"/>
          <w:szCs w:val="24"/>
        </w:rPr>
        <w:t xml:space="preserve">, </w:t>
      </w:r>
      <w:proofErr w:type="spellStart"/>
      <w:r w:rsidR="002F4383" w:rsidRPr="0049015A">
        <w:rPr>
          <w:rFonts w:ascii="Arial" w:hAnsi="Arial" w:cs="Arial"/>
          <w:bCs/>
          <w:sz w:val="24"/>
          <w:szCs w:val="24"/>
        </w:rPr>
        <w:t>MYK’dan</w:t>
      </w:r>
      <w:proofErr w:type="spellEnd"/>
      <w:r w:rsidR="002F4383" w:rsidRPr="0049015A">
        <w:rPr>
          <w:rFonts w:ascii="Arial" w:hAnsi="Arial" w:cs="Arial"/>
          <w:bCs/>
          <w:sz w:val="24"/>
          <w:szCs w:val="24"/>
        </w:rPr>
        <w:t xml:space="preserve"> sınav ve belgelendirme yetkisi</w:t>
      </w:r>
      <w:r w:rsidR="00CF6438" w:rsidRPr="0049015A">
        <w:rPr>
          <w:rFonts w:ascii="Arial" w:hAnsi="Arial" w:cs="Arial"/>
          <w:bCs/>
          <w:sz w:val="24"/>
          <w:szCs w:val="24"/>
        </w:rPr>
        <w:t xml:space="preserve">, </w:t>
      </w:r>
      <w:r w:rsidR="002F4383" w:rsidRPr="0049015A">
        <w:rPr>
          <w:rFonts w:ascii="Arial" w:hAnsi="Arial" w:cs="Arial"/>
          <w:bCs/>
          <w:sz w:val="24"/>
          <w:szCs w:val="24"/>
        </w:rPr>
        <w:t>İnşaat, asansör ve metal sektörlerinde sınav yetkisi</w:t>
      </w:r>
      <w:r w:rsidR="00CF6438" w:rsidRPr="0049015A">
        <w:rPr>
          <w:rFonts w:ascii="Arial" w:hAnsi="Arial" w:cs="Arial"/>
          <w:bCs/>
          <w:sz w:val="24"/>
          <w:szCs w:val="24"/>
        </w:rPr>
        <w:t xml:space="preserve"> olduğunu belirterek ça</w:t>
      </w:r>
      <w:r w:rsidR="00006DB6" w:rsidRPr="0049015A">
        <w:rPr>
          <w:rFonts w:ascii="Arial" w:hAnsi="Arial" w:cs="Arial"/>
          <w:bCs/>
          <w:sz w:val="24"/>
          <w:szCs w:val="24"/>
        </w:rPr>
        <w:t>lışmaları hakkında bilgi vererek “</w:t>
      </w:r>
      <w:r w:rsidR="002F4383" w:rsidRPr="0049015A">
        <w:rPr>
          <w:rFonts w:ascii="Arial" w:hAnsi="Arial" w:cs="Arial"/>
          <w:bCs/>
          <w:sz w:val="24"/>
          <w:szCs w:val="24"/>
        </w:rPr>
        <w:t>365 Oda ve Borsamızla, MYK mesleki yeterlilik belgelerini tabana yayıyoruz</w:t>
      </w:r>
      <w:r w:rsidR="00006DB6" w:rsidRPr="0049015A">
        <w:rPr>
          <w:rFonts w:ascii="Arial" w:hAnsi="Arial" w:cs="Arial"/>
          <w:bCs/>
          <w:sz w:val="24"/>
          <w:szCs w:val="24"/>
        </w:rPr>
        <w:t xml:space="preserve">. </w:t>
      </w:r>
      <w:r w:rsidR="002F4383" w:rsidRPr="0049015A">
        <w:rPr>
          <w:rFonts w:ascii="Arial" w:hAnsi="Arial" w:cs="Arial"/>
          <w:bCs/>
          <w:sz w:val="24"/>
          <w:szCs w:val="24"/>
        </w:rPr>
        <w:t>Şuan 123 Odamızda, MEYBEM ve MYK temsilcisi aktif olarak çalışıyor</w:t>
      </w:r>
      <w:r w:rsidR="00006DB6" w:rsidRPr="0049015A">
        <w:rPr>
          <w:rFonts w:ascii="Arial" w:hAnsi="Arial" w:cs="Arial"/>
          <w:bCs/>
          <w:sz w:val="24"/>
          <w:szCs w:val="24"/>
        </w:rPr>
        <w:t xml:space="preserve">. </w:t>
      </w:r>
      <w:r w:rsidR="002F4383" w:rsidRPr="0049015A">
        <w:rPr>
          <w:rFonts w:ascii="Arial" w:hAnsi="Arial" w:cs="Arial"/>
          <w:bCs/>
          <w:sz w:val="24"/>
          <w:szCs w:val="24"/>
        </w:rPr>
        <w:t>Türkiye’nin her yerinde sınav yapıyoruz</w:t>
      </w:r>
      <w:r w:rsidR="00006DB6" w:rsidRPr="0049015A">
        <w:rPr>
          <w:rFonts w:ascii="Arial" w:hAnsi="Arial" w:cs="Arial"/>
          <w:bCs/>
          <w:sz w:val="24"/>
          <w:szCs w:val="24"/>
        </w:rPr>
        <w:t xml:space="preserve">. </w:t>
      </w:r>
      <w:r w:rsidR="002F4383" w:rsidRPr="0049015A">
        <w:rPr>
          <w:rFonts w:ascii="Arial" w:hAnsi="Arial" w:cs="Arial"/>
          <w:bCs/>
          <w:sz w:val="24"/>
          <w:szCs w:val="24"/>
        </w:rPr>
        <w:t>İnşaat, Metal, Makine ve Asansör alanında 31 meslekte sınav ve belgelendirme yapıyoruz</w:t>
      </w:r>
      <w:r w:rsidR="00006DB6" w:rsidRPr="0049015A">
        <w:rPr>
          <w:rFonts w:ascii="Arial" w:hAnsi="Arial" w:cs="Arial"/>
          <w:bCs/>
          <w:sz w:val="24"/>
          <w:szCs w:val="24"/>
        </w:rPr>
        <w:t xml:space="preserve">. </w:t>
      </w:r>
      <w:r w:rsidR="002F4383" w:rsidRPr="0049015A">
        <w:rPr>
          <w:rFonts w:ascii="Arial" w:hAnsi="Arial" w:cs="Arial"/>
          <w:bCs/>
          <w:sz w:val="24"/>
          <w:szCs w:val="24"/>
        </w:rPr>
        <w:t>13 alanda daha kapsam genişletiyoruz</w:t>
      </w:r>
      <w:r w:rsidR="008D055E" w:rsidRPr="0049015A">
        <w:rPr>
          <w:rFonts w:ascii="Arial" w:hAnsi="Arial" w:cs="Arial"/>
          <w:bCs/>
          <w:sz w:val="24"/>
          <w:szCs w:val="24"/>
        </w:rPr>
        <w:t>” dedi.</w:t>
      </w:r>
    </w:p>
    <w:p w:rsidR="00FF0F88" w:rsidRDefault="00A23D10" w:rsidP="0049015A">
      <w:pPr>
        <w:jc w:val="both"/>
        <w:rPr>
          <w:rFonts w:ascii="Arial" w:hAnsi="Arial" w:cs="Arial"/>
          <w:bCs/>
          <w:sz w:val="24"/>
          <w:szCs w:val="24"/>
        </w:rPr>
      </w:pPr>
      <w:r w:rsidRPr="0049015A">
        <w:rPr>
          <w:rFonts w:ascii="Arial" w:hAnsi="Arial" w:cs="Arial"/>
          <w:bCs/>
          <w:sz w:val="24"/>
          <w:szCs w:val="24"/>
        </w:rPr>
        <w:t>5544 s</w:t>
      </w:r>
      <w:r w:rsidR="009314BC" w:rsidRPr="0049015A">
        <w:rPr>
          <w:rFonts w:ascii="Arial" w:hAnsi="Arial" w:cs="Arial"/>
          <w:bCs/>
          <w:sz w:val="24"/>
          <w:szCs w:val="24"/>
        </w:rPr>
        <w:t>ayılı kanunla ilgili firmaların yükümlülükleri hakkında d</w:t>
      </w:r>
      <w:r w:rsidR="008D055E" w:rsidRPr="0049015A">
        <w:rPr>
          <w:rFonts w:ascii="Arial" w:hAnsi="Arial" w:cs="Arial"/>
          <w:bCs/>
          <w:sz w:val="24"/>
          <w:szCs w:val="24"/>
        </w:rPr>
        <w:t>a bilgi vererek İstihdam Teşviki’ne de değinen Saygın Baban</w:t>
      </w:r>
      <w:r w:rsidR="00452E41" w:rsidRPr="0049015A">
        <w:rPr>
          <w:rFonts w:ascii="Arial" w:hAnsi="Arial" w:cs="Arial"/>
          <w:bCs/>
          <w:sz w:val="24"/>
          <w:szCs w:val="24"/>
        </w:rPr>
        <w:t xml:space="preserve">, 6111 sayılı Kanuna göre SGK Teşviki kapsamında </w:t>
      </w:r>
      <w:r w:rsidR="00452E41" w:rsidRPr="0049015A">
        <w:rPr>
          <w:rFonts w:ascii="Arial" w:eastAsiaTheme="minorEastAsia" w:hAnsi="Arial" w:cs="Arial"/>
          <w:bCs/>
          <w:sz w:val="24"/>
          <w:szCs w:val="24"/>
        </w:rPr>
        <w:t>Mevcut çalışan belge alırsa, firma SGK işveren primini 12 ay ödemiyor</w:t>
      </w:r>
      <w:r w:rsidR="00452E41" w:rsidRPr="0049015A">
        <w:rPr>
          <w:rFonts w:ascii="Arial" w:hAnsi="Arial" w:cs="Arial"/>
          <w:bCs/>
          <w:sz w:val="24"/>
          <w:szCs w:val="24"/>
        </w:rPr>
        <w:t xml:space="preserve">. </w:t>
      </w:r>
      <w:r w:rsidR="002F4383" w:rsidRPr="0049015A">
        <w:rPr>
          <w:rFonts w:ascii="Arial" w:hAnsi="Arial" w:cs="Arial"/>
          <w:bCs/>
          <w:sz w:val="24"/>
          <w:szCs w:val="24"/>
        </w:rPr>
        <w:t>Belgesi olan işçi işe alınırsa, firma SGK işveren primini 54 ay ödemiyor.</w:t>
      </w:r>
      <w:r w:rsidR="00EC110E" w:rsidRPr="0049015A">
        <w:rPr>
          <w:rFonts w:ascii="Arial" w:hAnsi="Arial" w:cs="Arial"/>
          <w:bCs/>
          <w:sz w:val="24"/>
          <w:szCs w:val="24"/>
        </w:rPr>
        <w:t>” Dedi.</w:t>
      </w:r>
      <w:r w:rsidRPr="0049015A">
        <w:rPr>
          <w:rFonts w:ascii="Arial" w:hAnsi="Arial" w:cs="Arial"/>
          <w:bCs/>
          <w:sz w:val="24"/>
          <w:szCs w:val="24"/>
        </w:rPr>
        <w:t xml:space="preserve"> </w:t>
      </w:r>
      <w:r w:rsidR="00EC110E" w:rsidRPr="0049015A">
        <w:rPr>
          <w:rFonts w:ascii="Arial" w:hAnsi="Arial" w:cs="Arial"/>
          <w:bCs/>
          <w:sz w:val="24"/>
          <w:szCs w:val="24"/>
        </w:rPr>
        <w:t>Saygın Baban, Sakarya özelinde yapılan uygulama hakkında da bilgi vererek  “</w:t>
      </w:r>
      <w:r w:rsidR="002F4383" w:rsidRPr="0049015A">
        <w:rPr>
          <w:rFonts w:ascii="Arial" w:hAnsi="Arial" w:cs="Arial"/>
          <w:bCs/>
          <w:sz w:val="24"/>
          <w:szCs w:val="24"/>
        </w:rPr>
        <w:t>Tehlikeli Ve Çok Tehlikeli Sınıfta Yer Alan İşlerde Çalıştırılacakların Mesleki Eğitimlerine Dair Yönetmelik” kapsamında ek-1 kapsamında yer alan meslekler için eğitim alınması belirtilmiş, MYB olanlar bu eğitimden muaf tutulmuştur.</w:t>
      </w:r>
      <w:r w:rsidR="00EC110E" w:rsidRPr="0049015A">
        <w:rPr>
          <w:rFonts w:ascii="Arial" w:hAnsi="Arial" w:cs="Arial"/>
          <w:bCs/>
          <w:sz w:val="24"/>
          <w:szCs w:val="24"/>
        </w:rPr>
        <w:t xml:space="preserve"> </w:t>
      </w:r>
      <w:r w:rsidR="00497DED" w:rsidRPr="0049015A">
        <w:rPr>
          <w:rFonts w:ascii="Arial" w:eastAsiaTheme="minorEastAsia" w:hAnsi="Arial" w:cs="Arial"/>
          <w:bCs/>
          <w:sz w:val="24"/>
          <w:szCs w:val="24"/>
        </w:rPr>
        <w:t>Yönetmelik ekindeki</w:t>
      </w:r>
      <w:r w:rsidR="002F4383" w:rsidRPr="0049015A">
        <w:rPr>
          <w:rFonts w:ascii="Arial" w:eastAsiaTheme="minorEastAsia" w:hAnsi="Arial" w:cs="Arial"/>
          <w:bCs/>
          <w:sz w:val="24"/>
          <w:szCs w:val="24"/>
        </w:rPr>
        <w:t xml:space="preserve"> 109 meslek grubu içerisinde bulunmayan çalışanların durumu açıklanmamıştır.</w:t>
      </w:r>
      <w:r w:rsidR="00EC110E" w:rsidRPr="0049015A">
        <w:rPr>
          <w:rFonts w:ascii="Arial" w:hAnsi="Arial" w:cs="Arial"/>
          <w:bCs/>
          <w:sz w:val="24"/>
          <w:szCs w:val="24"/>
        </w:rPr>
        <w:t xml:space="preserve"> </w:t>
      </w:r>
      <w:r w:rsidR="002F4383" w:rsidRPr="0049015A">
        <w:rPr>
          <w:rFonts w:ascii="Arial" w:eastAsiaTheme="minorEastAsia" w:hAnsi="Arial" w:cs="Arial"/>
          <w:bCs/>
          <w:sz w:val="24"/>
          <w:szCs w:val="24"/>
        </w:rPr>
        <w:t>Aksi belirtilmedikçe herhangi bir eğitim zorunluluğu bulunmamaktadır.</w:t>
      </w:r>
      <w:r w:rsidR="00EC110E" w:rsidRPr="0049015A">
        <w:rPr>
          <w:rFonts w:ascii="Arial" w:hAnsi="Arial" w:cs="Arial"/>
          <w:bCs/>
          <w:sz w:val="24"/>
          <w:szCs w:val="24"/>
        </w:rPr>
        <w:t xml:space="preserve">” </w:t>
      </w:r>
      <w:r w:rsidR="00497DED" w:rsidRPr="0049015A">
        <w:rPr>
          <w:rFonts w:ascii="Arial" w:hAnsi="Arial" w:cs="Arial"/>
          <w:bCs/>
          <w:sz w:val="24"/>
          <w:szCs w:val="24"/>
        </w:rPr>
        <w:t>d</w:t>
      </w:r>
      <w:r w:rsidR="00EC110E" w:rsidRPr="0049015A">
        <w:rPr>
          <w:rFonts w:ascii="Arial" w:hAnsi="Arial" w:cs="Arial"/>
          <w:bCs/>
          <w:sz w:val="24"/>
          <w:szCs w:val="24"/>
        </w:rPr>
        <w:t>iye konuştu.</w:t>
      </w:r>
    </w:p>
    <w:p w:rsidR="00FE5383" w:rsidRPr="0049015A" w:rsidRDefault="00D9442F" w:rsidP="0049015A">
      <w:pPr>
        <w:jc w:val="both"/>
        <w:rPr>
          <w:rFonts w:ascii="Arial" w:hAnsi="Arial" w:cs="Arial"/>
          <w:bCs/>
          <w:sz w:val="24"/>
          <w:szCs w:val="24"/>
        </w:rPr>
      </w:pPr>
      <w:r>
        <w:rPr>
          <w:rFonts w:ascii="Arial" w:hAnsi="Arial" w:cs="Arial"/>
          <w:bCs/>
          <w:sz w:val="24"/>
          <w:szCs w:val="24"/>
        </w:rPr>
        <w:t>Y</w:t>
      </w:r>
      <w:r w:rsidR="00FE5383">
        <w:rPr>
          <w:rFonts w:ascii="Arial" w:hAnsi="Arial" w:cs="Arial"/>
          <w:bCs/>
          <w:sz w:val="24"/>
          <w:szCs w:val="24"/>
        </w:rPr>
        <w:t xml:space="preserve">oğun katılımla geçen toplantıda konuşmaların ardından </w:t>
      </w:r>
      <w:proofErr w:type="gramStart"/>
      <w:r w:rsidR="00FE5383">
        <w:rPr>
          <w:rFonts w:ascii="Arial" w:hAnsi="Arial" w:cs="Arial"/>
          <w:bCs/>
          <w:sz w:val="24"/>
          <w:szCs w:val="24"/>
        </w:rPr>
        <w:t>geçi</w:t>
      </w:r>
      <w:r w:rsidR="00A74D3F">
        <w:rPr>
          <w:rFonts w:ascii="Arial" w:hAnsi="Arial" w:cs="Arial"/>
          <w:bCs/>
          <w:sz w:val="24"/>
          <w:szCs w:val="24"/>
        </w:rPr>
        <w:t xml:space="preserve">len  </w:t>
      </w:r>
      <w:proofErr w:type="spellStart"/>
      <w:r w:rsidR="00A74D3F">
        <w:rPr>
          <w:rFonts w:ascii="Arial" w:hAnsi="Arial" w:cs="Arial"/>
          <w:bCs/>
          <w:sz w:val="24"/>
          <w:szCs w:val="24"/>
        </w:rPr>
        <w:t>interaktif</w:t>
      </w:r>
      <w:proofErr w:type="spellEnd"/>
      <w:proofErr w:type="gramEnd"/>
      <w:r w:rsidR="00A74D3F">
        <w:rPr>
          <w:rFonts w:ascii="Arial" w:hAnsi="Arial" w:cs="Arial"/>
          <w:bCs/>
          <w:sz w:val="24"/>
          <w:szCs w:val="24"/>
        </w:rPr>
        <w:t xml:space="preserve"> bölümde üyelerin konu ile ilgili spesi</w:t>
      </w:r>
      <w:r w:rsidR="005D19ED">
        <w:rPr>
          <w:rFonts w:ascii="Arial" w:hAnsi="Arial" w:cs="Arial"/>
          <w:bCs/>
          <w:sz w:val="24"/>
          <w:szCs w:val="24"/>
        </w:rPr>
        <w:t>fi</w:t>
      </w:r>
      <w:r w:rsidR="00A74D3F">
        <w:rPr>
          <w:rFonts w:ascii="Arial" w:hAnsi="Arial" w:cs="Arial"/>
          <w:bCs/>
          <w:sz w:val="24"/>
          <w:szCs w:val="24"/>
        </w:rPr>
        <w:t>k soruları cevaplandı</w:t>
      </w:r>
    </w:p>
    <w:p w:rsidR="00EC110E" w:rsidRPr="0049015A" w:rsidRDefault="00EC110E" w:rsidP="0049015A">
      <w:pPr>
        <w:jc w:val="both"/>
        <w:rPr>
          <w:rFonts w:ascii="Arial" w:hAnsi="Arial" w:cs="Arial"/>
          <w:bCs/>
          <w:sz w:val="24"/>
          <w:szCs w:val="24"/>
          <w:u w:val="single"/>
        </w:rPr>
      </w:pPr>
    </w:p>
    <w:p w:rsidR="00EC110E" w:rsidRPr="0049015A" w:rsidRDefault="00EC110E" w:rsidP="0049015A">
      <w:pPr>
        <w:ind w:left="360"/>
        <w:jc w:val="both"/>
        <w:rPr>
          <w:rFonts w:ascii="Arial" w:hAnsi="Arial" w:cs="Arial"/>
          <w:bCs/>
          <w:sz w:val="24"/>
          <w:szCs w:val="24"/>
          <w:u w:val="single"/>
        </w:rPr>
      </w:pPr>
    </w:p>
    <w:p w:rsidR="009314BC" w:rsidRPr="0049015A" w:rsidRDefault="009314BC" w:rsidP="0049015A">
      <w:pPr>
        <w:ind w:left="360"/>
        <w:jc w:val="both"/>
        <w:rPr>
          <w:rFonts w:ascii="Arial" w:hAnsi="Arial" w:cs="Arial"/>
          <w:bCs/>
          <w:sz w:val="24"/>
          <w:szCs w:val="24"/>
          <w:u w:val="single"/>
        </w:rPr>
      </w:pPr>
    </w:p>
    <w:p w:rsidR="00FF0F88" w:rsidRPr="0049015A" w:rsidRDefault="00FF0F88" w:rsidP="0049015A">
      <w:pPr>
        <w:jc w:val="both"/>
        <w:rPr>
          <w:rFonts w:ascii="Arial" w:hAnsi="Arial" w:cs="Arial"/>
          <w:bCs/>
          <w:sz w:val="24"/>
          <w:szCs w:val="24"/>
          <w:u w:val="single"/>
        </w:rPr>
      </w:pPr>
    </w:p>
    <w:p w:rsidR="00FF0F88" w:rsidRPr="0049015A" w:rsidRDefault="00FF0F88" w:rsidP="0049015A">
      <w:pPr>
        <w:jc w:val="both"/>
        <w:rPr>
          <w:rFonts w:ascii="Arial" w:hAnsi="Arial" w:cs="Arial"/>
          <w:bCs/>
          <w:sz w:val="24"/>
          <w:szCs w:val="24"/>
        </w:rPr>
      </w:pPr>
    </w:p>
    <w:p w:rsidR="0015678C" w:rsidRPr="0049015A" w:rsidRDefault="0015678C" w:rsidP="0049015A">
      <w:pPr>
        <w:jc w:val="both"/>
        <w:rPr>
          <w:rFonts w:ascii="Arial" w:hAnsi="Arial" w:cs="Arial"/>
          <w:bCs/>
          <w:sz w:val="24"/>
          <w:szCs w:val="24"/>
        </w:rPr>
      </w:pPr>
    </w:p>
    <w:p w:rsidR="00FF0F88" w:rsidRPr="0049015A" w:rsidRDefault="00FF0F88" w:rsidP="0049015A">
      <w:pPr>
        <w:jc w:val="both"/>
        <w:rPr>
          <w:rFonts w:ascii="Arial" w:hAnsi="Arial" w:cs="Arial"/>
          <w:bCs/>
          <w:sz w:val="24"/>
          <w:szCs w:val="24"/>
        </w:rPr>
      </w:pPr>
    </w:p>
    <w:p w:rsidR="00196140" w:rsidRPr="0049015A" w:rsidRDefault="00196140" w:rsidP="0049015A">
      <w:pPr>
        <w:jc w:val="both"/>
        <w:rPr>
          <w:rFonts w:ascii="Arial" w:hAnsi="Arial" w:cs="Arial"/>
          <w:bCs/>
          <w:sz w:val="24"/>
          <w:szCs w:val="24"/>
        </w:rPr>
      </w:pPr>
    </w:p>
    <w:p w:rsidR="003B34D9" w:rsidRPr="0049015A" w:rsidRDefault="003B34D9" w:rsidP="0049015A">
      <w:pPr>
        <w:jc w:val="both"/>
        <w:rPr>
          <w:rFonts w:ascii="Arial" w:hAnsi="Arial" w:cs="Arial"/>
          <w:bCs/>
          <w:sz w:val="24"/>
          <w:szCs w:val="24"/>
        </w:rPr>
      </w:pPr>
    </w:p>
    <w:p w:rsidR="003B34D9" w:rsidRPr="0049015A" w:rsidRDefault="003B34D9" w:rsidP="0049015A">
      <w:pPr>
        <w:jc w:val="both"/>
        <w:rPr>
          <w:rFonts w:ascii="Arial" w:hAnsi="Arial" w:cs="Arial"/>
          <w:bCs/>
          <w:sz w:val="24"/>
          <w:szCs w:val="24"/>
        </w:rPr>
      </w:pPr>
    </w:p>
    <w:p w:rsidR="003B34D9" w:rsidRPr="0049015A" w:rsidRDefault="003B34D9" w:rsidP="0049015A">
      <w:pPr>
        <w:jc w:val="both"/>
        <w:rPr>
          <w:rFonts w:ascii="Arial" w:hAnsi="Arial" w:cs="Arial"/>
          <w:bCs/>
          <w:sz w:val="24"/>
          <w:szCs w:val="24"/>
        </w:rPr>
      </w:pPr>
    </w:p>
    <w:p w:rsidR="00DC2849" w:rsidRPr="0049015A" w:rsidRDefault="00DC2849" w:rsidP="0049015A">
      <w:pPr>
        <w:jc w:val="both"/>
        <w:rPr>
          <w:rFonts w:ascii="Arial" w:hAnsi="Arial" w:cs="Arial"/>
          <w:bCs/>
          <w:sz w:val="24"/>
          <w:szCs w:val="24"/>
        </w:rPr>
      </w:pPr>
    </w:p>
    <w:p w:rsidR="00DC2849" w:rsidRPr="0049015A" w:rsidRDefault="00DC2849" w:rsidP="0049015A">
      <w:pPr>
        <w:jc w:val="both"/>
        <w:rPr>
          <w:rFonts w:ascii="Arial" w:hAnsi="Arial" w:cs="Arial"/>
          <w:bCs/>
          <w:sz w:val="24"/>
          <w:szCs w:val="24"/>
        </w:rPr>
      </w:pPr>
    </w:p>
    <w:p w:rsidR="00DC2849" w:rsidRPr="0049015A" w:rsidRDefault="00DC2849" w:rsidP="0049015A">
      <w:pPr>
        <w:jc w:val="both"/>
        <w:rPr>
          <w:rFonts w:ascii="Arial" w:hAnsi="Arial" w:cs="Arial"/>
          <w:bCs/>
          <w:sz w:val="24"/>
          <w:szCs w:val="24"/>
        </w:rPr>
      </w:pPr>
      <w:r w:rsidRPr="0049015A">
        <w:rPr>
          <w:rFonts w:ascii="Arial" w:hAnsi="Arial" w:cs="Arial"/>
          <w:bCs/>
          <w:sz w:val="24"/>
          <w:szCs w:val="24"/>
        </w:rPr>
        <w:t xml:space="preserve"> </w:t>
      </w:r>
    </w:p>
    <w:p w:rsidR="00DC2849" w:rsidRPr="0049015A" w:rsidRDefault="00DC2849" w:rsidP="0049015A">
      <w:pPr>
        <w:jc w:val="both"/>
        <w:rPr>
          <w:rFonts w:ascii="Arial" w:hAnsi="Arial" w:cs="Arial"/>
          <w:bCs/>
          <w:sz w:val="24"/>
          <w:szCs w:val="24"/>
        </w:rPr>
      </w:pPr>
    </w:p>
    <w:p w:rsidR="00DC2849" w:rsidRPr="0049015A" w:rsidRDefault="00DC2849" w:rsidP="0049015A">
      <w:pPr>
        <w:jc w:val="both"/>
        <w:rPr>
          <w:rFonts w:ascii="Arial" w:hAnsi="Arial" w:cs="Arial"/>
          <w:bCs/>
          <w:sz w:val="24"/>
          <w:szCs w:val="24"/>
        </w:rPr>
      </w:pPr>
    </w:p>
    <w:p w:rsidR="00DC2849" w:rsidRPr="0049015A" w:rsidRDefault="00DC2849" w:rsidP="0049015A">
      <w:pPr>
        <w:jc w:val="both"/>
        <w:rPr>
          <w:rFonts w:ascii="Arial" w:hAnsi="Arial" w:cs="Arial"/>
          <w:bCs/>
          <w:sz w:val="24"/>
          <w:szCs w:val="24"/>
        </w:rPr>
      </w:pPr>
    </w:p>
    <w:p w:rsidR="00E67B59" w:rsidRPr="0049015A" w:rsidRDefault="00E67B59" w:rsidP="0049015A">
      <w:pPr>
        <w:jc w:val="both"/>
        <w:rPr>
          <w:rFonts w:ascii="Arial" w:hAnsi="Arial" w:cs="Arial"/>
          <w:bCs/>
          <w:sz w:val="24"/>
          <w:szCs w:val="24"/>
        </w:rPr>
      </w:pPr>
    </w:p>
    <w:p w:rsidR="003B5049" w:rsidRPr="0049015A" w:rsidRDefault="003B5049" w:rsidP="0049015A">
      <w:pPr>
        <w:jc w:val="both"/>
        <w:rPr>
          <w:rFonts w:ascii="Arial" w:hAnsi="Arial" w:cs="Arial"/>
          <w:bCs/>
          <w:sz w:val="24"/>
          <w:szCs w:val="24"/>
        </w:rPr>
      </w:pPr>
    </w:p>
    <w:p w:rsidR="00266E9E" w:rsidRPr="0049015A" w:rsidRDefault="00266E9E" w:rsidP="0049015A">
      <w:pPr>
        <w:jc w:val="both"/>
        <w:rPr>
          <w:rFonts w:ascii="Arial" w:hAnsi="Arial" w:cs="Arial"/>
          <w:sz w:val="24"/>
          <w:szCs w:val="24"/>
        </w:rPr>
      </w:pPr>
    </w:p>
    <w:sectPr w:rsidR="00266E9E" w:rsidRPr="0049015A"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7539C"/>
    <w:multiLevelType w:val="hybridMultilevel"/>
    <w:tmpl w:val="7B1C4822"/>
    <w:lvl w:ilvl="0" w:tplc="9EDE46B4">
      <w:start w:val="1"/>
      <w:numFmt w:val="bullet"/>
      <w:lvlText w:val=""/>
      <w:lvlJc w:val="left"/>
      <w:pPr>
        <w:tabs>
          <w:tab w:val="num" w:pos="720"/>
        </w:tabs>
        <w:ind w:left="720" w:hanging="360"/>
      </w:pPr>
      <w:rPr>
        <w:rFonts w:ascii="Wingdings" w:hAnsi="Wingdings" w:hint="default"/>
      </w:rPr>
    </w:lvl>
    <w:lvl w:ilvl="1" w:tplc="B9EAEDFE" w:tentative="1">
      <w:start w:val="1"/>
      <w:numFmt w:val="bullet"/>
      <w:lvlText w:val=""/>
      <w:lvlJc w:val="left"/>
      <w:pPr>
        <w:tabs>
          <w:tab w:val="num" w:pos="1440"/>
        </w:tabs>
        <w:ind w:left="1440" w:hanging="360"/>
      </w:pPr>
      <w:rPr>
        <w:rFonts w:ascii="Wingdings" w:hAnsi="Wingdings" w:hint="default"/>
      </w:rPr>
    </w:lvl>
    <w:lvl w:ilvl="2" w:tplc="BFA6CED0" w:tentative="1">
      <w:start w:val="1"/>
      <w:numFmt w:val="bullet"/>
      <w:lvlText w:val=""/>
      <w:lvlJc w:val="left"/>
      <w:pPr>
        <w:tabs>
          <w:tab w:val="num" w:pos="2160"/>
        </w:tabs>
        <w:ind w:left="2160" w:hanging="360"/>
      </w:pPr>
      <w:rPr>
        <w:rFonts w:ascii="Wingdings" w:hAnsi="Wingdings" w:hint="default"/>
      </w:rPr>
    </w:lvl>
    <w:lvl w:ilvl="3" w:tplc="A14AFC4C" w:tentative="1">
      <w:start w:val="1"/>
      <w:numFmt w:val="bullet"/>
      <w:lvlText w:val=""/>
      <w:lvlJc w:val="left"/>
      <w:pPr>
        <w:tabs>
          <w:tab w:val="num" w:pos="2880"/>
        </w:tabs>
        <w:ind w:left="2880" w:hanging="360"/>
      </w:pPr>
      <w:rPr>
        <w:rFonts w:ascii="Wingdings" w:hAnsi="Wingdings" w:hint="default"/>
      </w:rPr>
    </w:lvl>
    <w:lvl w:ilvl="4" w:tplc="A43C1CCE" w:tentative="1">
      <w:start w:val="1"/>
      <w:numFmt w:val="bullet"/>
      <w:lvlText w:val=""/>
      <w:lvlJc w:val="left"/>
      <w:pPr>
        <w:tabs>
          <w:tab w:val="num" w:pos="3600"/>
        </w:tabs>
        <w:ind w:left="3600" w:hanging="360"/>
      </w:pPr>
      <w:rPr>
        <w:rFonts w:ascii="Wingdings" w:hAnsi="Wingdings" w:hint="default"/>
      </w:rPr>
    </w:lvl>
    <w:lvl w:ilvl="5" w:tplc="6DB6610C" w:tentative="1">
      <w:start w:val="1"/>
      <w:numFmt w:val="bullet"/>
      <w:lvlText w:val=""/>
      <w:lvlJc w:val="left"/>
      <w:pPr>
        <w:tabs>
          <w:tab w:val="num" w:pos="4320"/>
        </w:tabs>
        <w:ind w:left="4320" w:hanging="360"/>
      </w:pPr>
      <w:rPr>
        <w:rFonts w:ascii="Wingdings" w:hAnsi="Wingdings" w:hint="default"/>
      </w:rPr>
    </w:lvl>
    <w:lvl w:ilvl="6" w:tplc="A73E79B2" w:tentative="1">
      <w:start w:val="1"/>
      <w:numFmt w:val="bullet"/>
      <w:lvlText w:val=""/>
      <w:lvlJc w:val="left"/>
      <w:pPr>
        <w:tabs>
          <w:tab w:val="num" w:pos="5040"/>
        </w:tabs>
        <w:ind w:left="5040" w:hanging="360"/>
      </w:pPr>
      <w:rPr>
        <w:rFonts w:ascii="Wingdings" w:hAnsi="Wingdings" w:hint="default"/>
      </w:rPr>
    </w:lvl>
    <w:lvl w:ilvl="7" w:tplc="068C93D6" w:tentative="1">
      <w:start w:val="1"/>
      <w:numFmt w:val="bullet"/>
      <w:lvlText w:val=""/>
      <w:lvlJc w:val="left"/>
      <w:pPr>
        <w:tabs>
          <w:tab w:val="num" w:pos="5760"/>
        </w:tabs>
        <w:ind w:left="5760" w:hanging="360"/>
      </w:pPr>
      <w:rPr>
        <w:rFonts w:ascii="Wingdings" w:hAnsi="Wingdings" w:hint="default"/>
      </w:rPr>
    </w:lvl>
    <w:lvl w:ilvl="8" w:tplc="EB524F5C" w:tentative="1">
      <w:start w:val="1"/>
      <w:numFmt w:val="bullet"/>
      <w:lvlText w:val=""/>
      <w:lvlJc w:val="left"/>
      <w:pPr>
        <w:tabs>
          <w:tab w:val="num" w:pos="6480"/>
        </w:tabs>
        <w:ind w:left="6480" w:hanging="360"/>
      </w:pPr>
      <w:rPr>
        <w:rFonts w:ascii="Wingdings" w:hAnsi="Wingdings" w:hint="default"/>
      </w:rPr>
    </w:lvl>
  </w:abstractNum>
  <w:abstractNum w:abstractNumId="1">
    <w:nsid w:val="1772361D"/>
    <w:multiLevelType w:val="hybridMultilevel"/>
    <w:tmpl w:val="76701BEA"/>
    <w:lvl w:ilvl="0" w:tplc="48B82548">
      <w:start w:val="1"/>
      <w:numFmt w:val="bullet"/>
      <w:lvlText w:val="•"/>
      <w:lvlJc w:val="left"/>
      <w:pPr>
        <w:tabs>
          <w:tab w:val="num" w:pos="720"/>
        </w:tabs>
        <w:ind w:left="720" w:hanging="360"/>
      </w:pPr>
      <w:rPr>
        <w:rFonts w:ascii="Arial" w:hAnsi="Arial" w:hint="default"/>
      </w:rPr>
    </w:lvl>
    <w:lvl w:ilvl="1" w:tplc="89420F6E">
      <w:start w:val="952"/>
      <w:numFmt w:val="bullet"/>
      <w:lvlText w:val="•"/>
      <w:lvlJc w:val="left"/>
      <w:pPr>
        <w:tabs>
          <w:tab w:val="num" w:pos="1440"/>
        </w:tabs>
        <w:ind w:left="1440" w:hanging="360"/>
      </w:pPr>
      <w:rPr>
        <w:rFonts w:ascii="Arial" w:hAnsi="Arial" w:hint="default"/>
      </w:rPr>
    </w:lvl>
    <w:lvl w:ilvl="2" w:tplc="6988ED6A" w:tentative="1">
      <w:start w:val="1"/>
      <w:numFmt w:val="bullet"/>
      <w:lvlText w:val="•"/>
      <w:lvlJc w:val="left"/>
      <w:pPr>
        <w:tabs>
          <w:tab w:val="num" w:pos="2160"/>
        </w:tabs>
        <w:ind w:left="2160" w:hanging="360"/>
      </w:pPr>
      <w:rPr>
        <w:rFonts w:ascii="Arial" w:hAnsi="Arial" w:hint="default"/>
      </w:rPr>
    </w:lvl>
    <w:lvl w:ilvl="3" w:tplc="92A09642" w:tentative="1">
      <w:start w:val="1"/>
      <w:numFmt w:val="bullet"/>
      <w:lvlText w:val="•"/>
      <w:lvlJc w:val="left"/>
      <w:pPr>
        <w:tabs>
          <w:tab w:val="num" w:pos="2880"/>
        </w:tabs>
        <w:ind w:left="2880" w:hanging="360"/>
      </w:pPr>
      <w:rPr>
        <w:rFonts w:ascii="Arial" w:hAnsi="Arial" w:hint="default"/>
      </w:rPr>
    </w:lvl>
    <w:lvl w:ilvl="4" w:tplc="F89ABF60" w:tentative="1">
      <w:start w:val="1"/>
      <w:numFmt w:val="bullet"/>
      <w:lvlText w:val="•"/>
      <w:lvlJc w:val="left"/>
      <w:pPr>
        <w:tabs>
          <w:tab w:val="num" w:pos="3600"/>
        </w:tabs>
        <w:ind w:left="3600" w:hanging="360"/>
      </w:pPr>
      <w:rPr>
        <w:rFonts w:ascii="Arial" w:hAnsi="Arial" w:hint="default"/>
      </w:rPr>
    </w:lvl>
    <w:lvl w:ilvl="5" w:tplc="6C742814" w:tentative="1">
      <w:start w:val="1"/>
      <w:numFmt w:val="bullet"/>
      <w:lvlText w:val="•"/>
      <w:lvlJc w:val="left"/>
      <w:pPr>
        <w:tabs>
          <w:tab w:val="num" w:pos="4320"/>
        </w:tabs>
        <w:ind w:left="4320" w:hanging="360"/>
      </w:pPr>
      <w:rPr>
        <w:rFonts w:ascii="Arial" w:hAnsi="Arial" w:hint="default"/>
      </w:rPr>
    </w:lvl>
    <w:lvl w:ilvl="6" w:tplc="FC7243EC" w:tentative="1">
      <w:start w:val="1"/>
      <w:numFmt w:val="bullet"/>
      <w:lvlText w:val="•"/>
      <w:lvlJc w:val="left"/>
      <w:pPr>
        <w:tabs>
          <w:tab w:val="num" w:pos="5040"/>
        </w:tabs>
        <w:ind w:left="5040" w:hanging="360"/>
      </w:pPr>
      <w:rPr>
        <w:rFonts w:ascii="Arial" w:hAnsi="Arial" w:hint="default"/>
      </w:rPr>
    </w:lvl>
    <w:lvl w:ilvl="7" w:tplc="1046A8C0" w:tentative="1">
      <w:start w:val="1"/>
      <w:numFmt w:val="bullet"/>
      <w:lvlText w:val="•"/>
      <w:lvlJc w:val="left"/>
      <w:pPr>
        <w:tabs>
          <w:tab w:val="num" w:pos="5760"/>
        </w:tabs>
        <w:ind w:left="5760" w:hanging="360"/>
      </w:pPr>
      <w:rPr>
        <w:rFonts w:ascii="Arial" w:hAnsi="Arial" w:hint="default"/>
      </w:rPr>
    </w:lvl>
    <w:lvl w:ilvl="8" w:tplc="680ABE5A" w:tentative="1">
      <w:start w:val="1"/>
      <w:numFmt w:val="bullet"/>
      <w:lvlText w:val="•"/>
      <w:lvlJc w:val="left"/>
      <w:pPr>
        <w:tabs>
          <w:tab w:val="num" w:pos="6480"/>
        </w:tabs>
        <w:ind w:left="6480" w:hanging="360"/>
      </w:pPr>
      <w:rPr>
        <w:rFonts w:ascii="Arial" w:hAnsi="Arial" w:hint="default"/>
      </w:rPr>
    </w:lvl>
  </w:abstractNum>
  <w:abstractNum w:abstractNumId="2">
    <w:nsid w:val="1F1801F1"/>
    <w:multiLevelType w:val="hybridMultilevel"/>
    <w:tmpl w:val="54A6B404"/>
    <w:lvl w:ilvl="0" w:tplc="93F251EA">
      <w:start w:val="1"/>
      <w:numFmt w:val="bullet"/>
      <w:lvlText w:val=""/>
      <w:lvlJc w:val="left"/>
      <w:pPr>
        <w:tabs>
          <w:tab w:val="num" w:pos="720"/>
        </w:tabs>
        <w:ind w:left="720" w:hanging="360"/>
      </w:pPr>
      <w:rPr>
        <w:rFonts w:ascii="Wingdings" w:hAnsi="Wingdings" w:hint="default"/>
      </w:rPr>
    </w:lvl>
    <w:lvl w:ilvl="1" w:tplc="ED186260" w:tentative="1">
      <w:start w:val="1"/>
      <w:numFmt w:val="bullet"/>
      <w:lvlText w:val=""/>
      <w:lvlJc w:val="left"/>
      <w:pPr>
        <w:tabs>
          <w:tab w:val="num" w:pos="1440"/>
        </w:tabs>
        <w:ind w:left="1440" w:hanging="360"/>
      </w:pPr>
      <w:rPr>
        <w:rFonts w:ascii="Wingdings" w:hAnsi="Wingdings" w:hint="default"/>
      </w:rPr>
    </w:lvl>
    <w:lvl w:ilvl="2" w:tplc="8EBA0A70" w:tentative="1">
      <w:start w:val="1"/>
      <w:numFmt w:val="bullet"/>
      <w:lvlText w:val=""/>
      <w:lvlJc w:val="left"/>
      <w:pPr>
        <w:tabs>
          <w:tab w:val="num" w:pos="2160"/>
        </w:tabs>
        <w:ind w:left="2160" w:hanging="360"/>
      </w:pPr>
      <w:rPr>
        <w:rFonts w:ascii="Wingdings" w:hAnsi="Wingdings" w:hint="default"/>
      </w:rPr>
    </w:lvl>
    <w:lvl w:ilvl="3" w:tplc="E5360E98" w:tentative="1">
      <w:start w:val="1"/>
      <w:numFmt w:val="bullet"/>
      <w:lvlText w:val=""/>
      <w:lvlJc w:val="left"/>
      <w:pPr>
        <w:tabs>
          <w:tab w:val="num" w:pos="2880"/>
        </w:tabs>
        <w:ind w:left="2880" w:hanging="360"/>
      </w:pPr>
      <w:rPr>
        <w:rFonts w:ascii="Wingdings" w:hAnsi="Wingdings" w:hint="default"/>
      </w:rPr>
    </w:lvl>
    <w:lvl w:ilvl="4" w:tplc="2EE2122A" w:tentative="1">
      <w:start w:val="1"/>
      <w:numFmt w:val="bullet"/>
      <w:lvlText w:val=""/>
      <w:lvlJc w:val="left"/>
      <w:pPr>
        <w:tabs>
          <w:tab w:val="num" w:pos="3600"/>
        </w:tabs>
        <w:ind w:left="3600" w:hanging="360"/>
      </w:pPr>
      <w:rPr>
        <w:rFonts w:ascii="Wingdings" w:hAnsi="Wingdings" w:hint="default"/>
      </w:rPr>
    </w:lvl>
    <w:lvl w:ilvl="5" w:tplc="3FB8F24C" w:tentative="1">
      <w:start w:val="1"/>
      <w:numFmt w:val="bullet"/>
      <w:lvlText w:val=""/>
      <w:lvlJc w:val="left"/>
      <w:pPr>
        <w:tabs>
          <w:tab w:val="num" w:pos="4320"/>
        </w:tabs>
        <w:ind w:left="4320" w:hanging="360"/>
      </w:pPr>
      <w:rPr>
        <w:rFonts w:ascii="Wingdings" w:hAnsi="Wingdings" w:hint="default"/>
      </w:rPr>
    </w:lvl>
    <w:lvl w:ilvl="6" w:tplc="DCAA072E" w:tentative="1">
      <w:start w:val="1"/>
      <w:numFmt w:val="bullet"/>
      <w:lvlText w:val=""/>
      <w:lvlJc w:val="left"/>
      <w:pPr>
        <w:tabs>
          <w:tab w:val="num" w:pos="5040"/>
        </w:tabs>
        <w:ind w:left="5040" w:hanging="360"/>
      </w:pPr>
      <w:rPr>
        <w:rFonts w:ascii="Wingdings" w:hAnsi="Wingdings" w:hint="default"/>
      </w:rPr>
    </w:lvl>
    <w:lvl w:ilvl="7" w:tplc="CD68C932" w:tentative="1">
      <w:start w:val="1"/>
      <w:numFmt w:val="bullet"/>
      <w:lvlText w:val=""/>
      <w:lvlJc w:val="left"/>
      <w:pPr>
        <w:tabs>
          <w:tab w:val="num" w:pos="5760"/>
        </w:tabs>
        <w:ind w:left="5760" w:hanging="360"/>
      </w:pPr>
      <w:rPr>
        <w:rFonts w:ascii="Wingdings" w:hAnsi="Wingdings" w:hint="default"/>
      </w:rPr>
    </w:lvl>
    <w:lvl w:ilvl="8" w:tplc="F6060D24" w:tentative="1">
      <w:start w:val="1"/>
      <w:numFmt w:val="bullet"/>
      <w:lvlText w:val=""/>
      <w:lvlJc w:val="left"/>
      <w:pPr>
        <w:tabs>
          <w:tab w:val="num" w:pos="6480"/>
        </w:tabs>
        <w:ind w:left="6480" w:hanging="360"/>
      </w:pPr>
      <w:rPr>
        <w:rFonts w:ascii="Wingdings" w:hAnsi="Wingdings" w:hint="default"/>
      </w:rPr>
    </w:lvl>
  </w:abstractNum>
  <w:abstractNum w:abstractNumId="3">
    <w:nsid w:val="363A0CB4"/>
    <w:multiLevelType w:val="hybridMultilevel"/>
    <w:tmpl w:val="3134F014"/>
    <w:lvl w:ilvl="0" w:tplc="F6361BDE">
      <w:start w:val="1"/>
      <w:numFmt w:val="bullet"/>
      <w:lvlText w:val="•"/>
      <w:lvlJc w:val="left"/>
      <w:pPr>
        <w:tabs>
          <w:tab w:val="num" w:pos="720"/>
        </w:tabs>
        <w:ind w:left="720" w:hanging="360"/>
      </w:pPr>
      <w:rPr>
        <w:rFonts w:ascii="Arial" w:hAnsi="Arial" w:hint="default"/>
      </w:rPr>
    </w:lvl>
    <w:lvl w:ilvl="1" w:tplc="8DCE814A" w:tentative="1">
      <w:start w:val="1"/>
      <w:numFmt w:val="bullet"/>
      <w:lvlText w:val="•"/>
      <w:lvlJc w:val="left"/>
      <w:pPr>
        <w:tabs>
          <w:tab w:val="num" w:pos="1440"/>
        </w:tabs>
        <w:ind w:left="1440" w:hanging="360"/>
      </w:pPr>
      <w:rPr>
        <w:rFonts w:ascii="Arial" w:hAnsi="Arial" w:hint="default"/>
      </w:rPr>
    </w:lvl>
    <w:lvl w:ilvl="2" w:tplc="7B7CD538" w:tentative="1">
      <w:start w:val="1"/>
      <w:numFmt w:val="bullet"/>
      <w:lvlText w:val="•"/>
      <w:lvlJc w:val="left"/>
      <w:pPr>
        <w:tabs>
          <w:tab w:val="num" w:pos="2160"/>
        </w:tabs>
        <w:ind w:left="2160" w:hanging="360"/>
      </w:pPr>
      <w:rPr>
        <w:rFonts w:ascii="Arial" w:hAnsi="Arial" w:hint="default"/>
      </w:rPr>
    </w:lvl>
    <w:lvl w:ilvl="3" w:tplc="6D0E4870" w:tentative="1">
      <w:start w:val="1"/>
      <w:numFmt w:val="bullet"/>
      <w:lvlText w:val="•"/>
      <w:lvlJc w:val="left"/>
      <w:pPr>
        <w:tabs>
          <w:tab w:val="num" w:pos="2880"/>
        </w:tabs>
        <w:ind w:left="2880" w:hanging="360"/>
      </w:pPr>
      <w:rPr>
        <w:rFonts w:ascii="Arial" w:hAnsi="Arial" w:hint="default"/>
      </w:rPr>
    </w:lvl>
    <w:lvl w:ilvl="4" w:tplc="88801B6C" w:tentative="1">
      <w:start w:val="1"/>
      <w:numFmt w:val="bullet"/>
      <w:lvlText w:val="•"/>
      <w:lvlJc w:val="left"/>
      <w:pPr>
        <w:tabs>
          <w:tab w:val="num" w:pos="3600"/>
        </w:tabs>
        <w:ind w:left="3600" w:hanging="360"/>
      </w:pPr>
      <w:rPr>
        <w:rFonts w:ascii="Arial" w:hAnsi="Arial" w:hint="default"/>
      </w:rPr>
    </w:lvl>
    <w:lvl w:ilvl="5" w:tplc="72F49196" w:tentative="1">
      <w:start w:val="1"/>
      <w:numFmt w:val="bullet"/>
      <w:lvlText w:val="•"/>
      <w:lvlJc w:val="left"/>
      <w:pPr>
        <w:tabs>
          <w:tab w:val="num" w:pos="4320"/>
        </w:tabs>
        <w:ind w:left="4320" w:hanging="360"/>
      </w:pPr>
      <w:rPr>
        <w:rFonts w:ascii="Arial" w:hAnsi="Arial" w:hint="default"/>
      </w:rPr>
    </w:lvl>
    <w:lvl w:ilvl="6" w:tplc="C3C27F98" w:tentative="1">
      <w:start w:val="1"/>
      <w:numFmt w:val="bullet"/>
      <w:lvlText w:val="•"/>
      <w:lvlJc w:val="left"/>
      <w:pPr>
        <w:tabs>
          <w:tab w:val="num" w:pos="5040"/>
        </w:tabs>
        <w:ind w:left="5040" w:hanging="360"/>
      </w:pPr>
      <w:rPr>
        <w:rFonts w:ascii="Arial" w:hAnsi="Arial" w:hint="default"/>
      </w:rPr>
    </w:lvl>
    <w:lvl w:ilvl="7" w:tplc="75A26476" w:tentative="1">
      <w:start w:val="1"/>
      <w:numFmt w:val="bullet"/>
      <w:lvlText w:val="•"/>
      <w:lvlJc w:val="left"/>
      <w:pPr>
        <w:tabs>
          <w:tab w:val="num" w:pos="5760"/>
        </w:tabs>
        <w:ind w:left="5760" w:hanging="360"/>
      </w:pPr>
      <w:rPr>
        <w:rFonts w:ascii="Arial" w:hAnsi="Arial" w:hint="default"/>
      </w:rPr>
    </w:lvl>
    <w:lvl w:ilvl="8" w:tplc="6DC0BC6E" w:tentative="1">
      <w:start w:val="1"/>
      <w:numFmt w:val="bullet"/>
      <w:lvlText w:val="•"/>
      <w:lvlJc w:val="left"/>
      <w:pPr>
        <w:tabs>
          <w:tab w:val="num" w:pos="6480"/>
        </w:tabs>
        <w:ind w:left="6480" w:hanging="360"/>
      </w:pPr>
      <w:rPr>
        <w:rFonts w:ascii="Arial" w:hAnsi="Arial" w:hint="default"/>
      </w:rPr>
    </w:lvl>
  </w:abstractNum>
  <w:abstractNum w:abstractNumId="4">
    <w:nsid w:val="38183141"/>
    <w:multiLevelType w:val="hybridMultilevel"/>
    <w:tmpl w:val="9806C650"/>
    <w:lvl w:ilvl="0" w:tplc="60946EB8">
      <w:start w:val="1"/>
      <w:numFmt w:val="bullet"/>
      <w:lvlText w:val="•"/>
      <w:lvlJc w:val="left"/>
      <w:pPr>
        <w:tabs>
          <w:tab w:val="num" w:pos="720"/>
        </w:tabs>
        <w:ind w:left="720" w:hanging="360"/>
      </w:pPr>
      <w:rPr>
        <w:rFonts w:ascii="Arial" w:hAnsi="Arial" w:hint="default"/>
      </w:rPr>
    </w:lvl>
    <w:lvl w:ilvl="1" w:tplc="2808372A">
      <w:start w:val="503"/>
      <w:numFmt w:val="bullet"/>
      <w:lvlText w:val=""/>
      <w:lvlJc w:val="left"/>
      <w:pPr>
        <w:tabs>
          <w:tab w:val="num" w:pos="1440"/>
        </w:tabs>
        <w:ind w:left="1440" w:hanging="360"/>
      </w:pPr>
      <w:rPr>
        <w:rFonts w:ascii="Wingdings" w:hAnsi="Wingdings" w:hint="default"/>
      </w:rPr>
    </w:lvl>
    <w:lvl w:ilvl="2" w:tplc="CCA6750C" w:tentative="1">
      <w:start w:val="1"/>
      <w:numFmt w:val="bullet"/>
      <w:lvlText w:val="•"/>
      <w:lvlJc w:val="left"/>
      <w:pPr>
        <w:tabs>
          <w:tab w:val="num" w:pos="2160"/>
        </w:tabs>
        <w:ind w:left="2160" w:hanging="360"/>
      </w:pPr>
      <w:rPr>
        <w:rFonts w:ascii="Arial" w:hAnsi="Arial" w:hint="default"/>
      </w:rPr>
    </w:lvl>
    <w:lvl w:ilvl="3" w:tplc="DE5AAB80" w:tentative="1">
      <w:start w:val="1"/>
      <w:numFmt w:val="bullet"/>
      <w:lvlText w:val="•"/>
      <w:lvlJc w:val="left"/>
      <w:pPr>
        <w:tabs>
          <w:tab w:val="num" w:pos="2880"/>
        </w:tabs>
        <w:ind w:left="2880" w:hanging="360"/>
      </w:pPr>
      <w:rPr>
        <w:rFonts w:ascii="Arial" w:hAnsi="Arial" w:hint="default"/>
      </w:rPr>
    </w:lvl>
    <w:lvl w:ilvl="4" w:tplc="EED4FC50" w:tentative="1">
      <w:start w:val="1"/>
      <w:numFmt w:val="bullet"/>
      <w:lvlText w:val="•"/>
      <w:lvlJc w:val="left"/>
      <w:pPr>
        <w:tabs>
          <w:tab w:val="num" w:pos="3600"/>
        </w:tabs>
        <w:ind w:left="3600" w:hanging="360"/>
      </w:pPr>
      <w:rPr>
        <w:rFonts w:ascii="Arial" w:hAnsi="Arial" w:hint="default"/>
      </w:rPr>
    </w:lvl>
    <w:lvl w:ilvl="5" w:tplc="4142F0DE" w:tentative="1">
      <w:start w:val="1"/>
      <w:numFmt w:val="bullet"/>
      <w:lvlText w:val="•"/>
      <w:lvlJc w:val="left"/>
      <w:pPr>
        <w:tabs>
          <w:tab w:val="num" w:pos="4320"/>
        </w:tabs>
        <w:ind w:left="4320" w:hanging="360"/>
      </w:pPr>
      <w:rPr>
        <w:rFonts w:ascii="Arial" w:hAnsi="Arial" w:hint="default"/>
      </w:rPr>
    </w:lvl>
    <w:lvl w:ilvl="6" w:tplc="FA760DD6" w:tentative="1">
      <w:start w:val="1"/>
      <w:numFmt w:val="bullet"/>
      <w:lvlText w:val="•"/>
      <w:lvlJc w:val="left"/>
      <w:pPr>
        <w:tabs>
          <w:tab w:val="num" w:pos="5040"/>
        </w:tabs>
        <w:ind w:left="5040" w:hanging="360"/>
      </w:pPr>
      <w:rPr>
        <w:rFonts w:ascii="Arial" w:hAnsi="Arial" w:hint="default"/>
      </w:rPr>
    </w:lvl>
    <w:lvl w:ilvl="7" w:tplc="23AE25B6" w:tentative="1">
      <w:start w:val="1"/>
      <w:numFmt w:val="bullet"/>
      <w:lvlText w:val="•"/>
      <w:lvlJc w:val="left"/>
      <w:pPr>
        <w:tabs>
          <w:tab w:val="num" w:pos="5760"/>
        </w:tabs>
        <w:ind w:left="5760" w:hanging="360"/>
      </w:pPr>
      <w:rPr>
        <w:rFonts w:ascii="Arial" w:hAnsi="Arial" w:hint="default"/>
      </w:rPr>
    </w:lvl>
    <w:lvl w:ilvl="8" w:tplc="3E6ACA76" w:tentative="1">
      <w:start w:val="1"/>
      <w:numFmt w:val="bullet"/>
      <w:lvlText w:val="•"/>
      <w:lvlJc w:val="left"/>
      <w:pPr>
        <w:tabs>
          <w:tab w:val="num" w:pos="6480"/>
        </w:tabs>
        <w:ind w:left="6480" w:hanging="360"/>
      </w:pPr>
      <w:rPr>
        <w:rFonts w:ascii="Arial" w:hAnsi="Arial" w:hint="default"/>
      </w:rPr>
    </w:lvl>
  </w:abstractNum>
  <w:abstractNum w:abstractNumId="5">
    <w:nsid w:val="48FB06EE"/>
    <w:multiLevelType w:val="hybridMultilevel"/>
    <w:tmpl w:val="A16659B8"/>
    <w:lvl w:ilvl="0" w:tplc="32403A50">
      <w:start w:val="5544"/>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5C22BE9"/>
    <w:multiLevelType w:val="hybridMultilevel"/>
    <w:tmpl w:val="72FEFC54"/>
    <w:lvl w:ilvl="0" w:tplc="E6DAD200">
      <w:start w:val="1"/>
      <w:numFmt w:val="bullet"/>
      <w:lvlText w:val="•"/>
      <w:lvlJc w:val="left"/>
      <w:pPr>
        <w:tabs>
          <w:tab w:val="num" w:pos="720"/>
        </w:tabs>
        <w:ind w:left="720" w:hanging="360"/>
      </w:pPr>
      <w:rPr>
        <w:rFonts w:ascii="Arial" w:hAnsi="Arial" w:hint="default"/>
      </w:rPr>
    </w:lvl>
    <w:lvl w:ilvl="1" w:tplc="F6CC83A8">
      <w:start w:val="1"/>
      <w:numFmt w:val="bullet"/>
      <w:lvlText w:val="•"/>
      <w:lvlJc w:val="left"/>
      <w:pPr>
        <w:tabs>
          <w:tab w:val="num" w:pos="1440"/>
        </w:tabs>
        <w:ind w:left="1440" w:hanging="360"/>
      </w:pPr>
      <w:rPr>
        <w:rFonts w:ascii="Arial" w:hAnsi="Arial" w:hint="default"/>
      </w:rPr>
    </w:lvl>
    <w:lvl w:ilvl="2" w:tplc="6A6E8716" w:tentative="1">
      <w:start w:val="1"/>
      <w:numFmt w:val="bullet"/>
      <w:lvlText w:val="•"/>
      <w:lvlJc w:val="left"/>
      <w:pPr>
        <w:tabs>
          <w:tab w:val="num" w:pos="2160"/>
        </w:tabs>
        <w:ind w:left="2160" w:hanging="360"/>
      </w:pPr>
      <w:rPr>
        <w:rFonts w:ascii="Arial" w:hAnsi="Arial" w:hint="default"/>
      </w:rPr>
    </w:lvl>
    <w:lvl w:ilvl="3" w:tplc="C994C6D6" w:tentative="1">
      <w:start w:val="1"/>
      <w:numFmt w:val="bullet"/>
      <w:lvlText w:val="•"/>
      <w:lvlJc w:val="left"/>
      <w:pPr>
        <w:tabs>
          <w:tab w:val="num" w:pos="2880"/>
        </w:tabs>
        <w:ind w:left="2880" w:hanging="360"/>
      </w:pPr>
      <w:rPr>
        <w:rFonts w:ascii="Arial" w:hAnsi="Arial" w:hint="default"/>
      </w:rPr>
    </w:lvl>
    <w:lvl w:ilvl="4" w:tplc="89B45A80" w:tentative="1">
      <w:start w:val="1"/>
      <w:numFmt w:val="bullet"/>
      <w:lvlText w:val="•"/>
      <w:lvlJc w:val="left"/>
      <w:pPr>
        <w:tabs>
          <w:tab w:val="num" w:pos="3600"/>
        </w:tabs>
        <w:ind w:left="3600" w:hanging="360"/>
      </w:pPr>
      <w:rPr>
        <w:rFonts w:ascii="Arial" w:hAnsi="Arial" w:hint="default"/>
      </w:rPr>
    </w:lvl>
    <w:lvl w:ilvl="5" w:tplc="3BC20A84" w:tentative="1">
      <w:start w:val="1"/>
      <w:numFmt w:val="bullet"/>
      <w:lvlText w:val="•"/>
      <w:lvlJc w:val="left"/>
      <w:pPr>
        <w:tabs>
          <w:tab w:val="num" w:pos="4320"/>
        </w:tabs>
        <w:ind w:left="4320" w:hanging="360"/>
      </w:pPr>
      <w:rPr>
        <w:rFonts w:ascii="Arial" w:hAnsi="Arial" w:hint="default"/>
      </w:rPr>
    </w:lvl>
    <w:lvl w:ilvl="6" w:tplc="D2F0F7EC" w:tentative="1">
      <w:start w:val="1"/>
      <w:numFmt w:val="bullet"/>
      <w:lvlText w:val="•"/>
      <w:lvlJc w:val="left"/>
      <w:pPr>
        <w:tabs>
          <w:tab w:val="num" w:pos="5040"/>
        </w:tabs>
        <w:ind w:left="5040" w:hanging="360"/>
      </w:pPr>
      <w:rPr>
        <w:rFonts w:ascii="Arial" w:hAnsi="Arial" w:hint="default"/>
      </w:rPr>
    </w:lvl>
    <w:lvl w:ilvl="7" w:tplc="D9D08AF0" w:tentative="1">
      <w:start w:val="1"/>
      <w:numFmt w:val="bullet"/>
      <w:lvlText w:val="•"/>
      <w:lvlJc w:val="left"/>
      <w:pPr>
        <w:tabs>
          <w:tab w:val="num" w:pos="5760"/>
        </w:tabs>
        <w:ind w:left="5760" w:hanging="360"/>
      </w:pPr>
      <w:rPr>
        <w:rFonts w:ascii="Arial" w:hAnsi="Arial" w:hint="default"/>
      </w:rPr>
    </w:lvl>
    <w:lvl w:ilvl="8" w:tplc="AE28B104" w:tentative="1">
      <w:start w:val="1"/>
      <w:numFmt w:val="bullet"/>
      <w:lvlText w:val="•"/>
      <w:lvlJc w:val="left"/>
      <w:pPr>
        <w:tabs>
          <w:tab w:val="num" w:pos="6480"/>
        </w:tabs>
        <w:ind w:left="6480" w:hanging="360"/>
      </w:pPr>
      <w:rPr>
        <w:rFonts w:ascii="Arial" w:hAnsi="Arial" w:hint="default"/>
      </w:rPr>
    </w:lvl>
  </w:abstractNum>
  <w:abstractNum w:abstractNumId="7">
    <w:nsid w:val="5CEE62B5"/>
    <w:multiLevelType w:val="hybridMultilevel"/>
    <w:tmpl w:val="EBD28552"/>
    <w:lvl w:ilvl="0" w:tplc="12745C74">
      <w:start w:val="1"/>
      <w:numFmt w:val="bullet"/>
      <w:lvlText w:val="•"/>
      <w:lvlJc w:val="left"/>
      <w:pPr>
        <w:tabs>
          <w:tab w:val="num" w:pos="720"/>
        </w:tabs>
        <w:ind w:left="720" w:hanging="360"/>
      </w:pPr>
      <w:rPr>
        <w:rFonts w:ascii="Arial" w:hAnsi="Arial" w:hint="default"/>
      </w:rPr>
    </w:lvl>
    <w:lvl w:ilvl="1" w:tplc="642EC9FC" w:tentative="1">
      <w:start w:val="1"/>
      <w:numFmt w:val="bullet"/>
      <w:lvlText w:val="•"/>
      <w:lvlJc w:val="left"/>
      <w:pPr>
        <w:tabs>
          <w:tab w:val="num" w:pos="1440"/>
        </w:tabs>
        <w:ind w:left="1440" w:hanging="360"/>
      </w:pPr>
      <w:rPr>
        <w:rFonts w:ascii="Arial" w:hAnsi="Arial" w:hint="default"/>
      </w:rPr>
    </w:lvl>
    <w:lvl w:ilvl="2" w:tplc="789218FE" w:tentative="1">
      <w:start w:val="1"/>
      <w:numFmt w:val="bullet"/>
      <w:lvlText w:val="•"/>
      <w:lvlJc w:val="left"/>
      <w:pPr>
        <w:tabs>
          <w:tab w:val="num" w:pos="2160"/>
        </w:tabs>
        <w:ind w:left="2160" w:hanging="360"/>
      </w:pPr>
      <w:rPr>
        <w:rFonts w:ascii="Arial" w:hAnsi="Arial" w:hint="default"/>
      </w:rPr>
    </w:lvl>
    <w:lvl w:ilvl="3" w:tplc="19226D12" w:tentative="1">
      <w:start w:val="1"/>
      <w:numFmt w:val="bullet"/>
      <w:lvlText w:val="•"/>
      <w:lvlJc w:val="left"/>
      <w:pPr>
        <w:tabs>
          <w:tab w:val="num" w:pos="2880"/>
        </w:tabs>
        <w:ind w:left="2880" w:hanging="360"/>
      </w:pPr>
      <w:rPr>
        <w:rFonts w:ascii="Arial" w:hAnsi="Arial" w:hint="default"/>
      </w:rPr>
    </w:lvl>
    <w:lvl w:ilvl="4" w:tplc="B0A07EA2" w:tentative="1">
      <w:start w:val="1"/>
      <w:numFmt w:val="bullet"/>
      <w:lvlText w:val="•"/>
      <w:lvlJc w:val="left"/>
      <w:pPr>
        <w:tabs>
          <w:tab w:val="num" w:pos="3600"/>
        </w:tabs>
        <w:ind w:left="3600" w:hanging="360"/>
      </w:pPr>
      <w:rPr>
        <w:rFonts w:ascii="Arial" w:hAnsi="Arial" w:hint="default"/>
      </w:rPr>
    </w:lvl>
    <w:lvl w:ilvl="5" w:tplc="84682688" w:tentative="1">
      <w:start w:val="1"/>
      <w:numFmt w:val="bullet"/>
      <w:lvlText w:val="•"/>
      <w:lvlJc w:val="left"/>
      <w:pPr>
        <w:tabs>
          <w:tab w:val="num" w:pos="4320"/>
        </w:tabs>
        <w:ind w:left="4320" w:hanging="360"/>
      </w:pPr>
      <w:rPr>
        <w:rFonts w:ascii="Arial" w:hAnsi="Arial" w:hint="default"/>
      </w:rPr>
    </w:lvl>
    <w:lvl w:ilvl="6" w:tplc="72280642" w:tentative="1">
      <w:start w:val="1"/>
      <w:numFmt w:val="bullet"/>
      <w:lvlText w:val="•"/>
      <w:lvlJc w:val="left"/>
      <w:pPr>
        <w:tabs>
          <w:tab w:val="num" w:pos="5040"/>
        </w:tabs>
        <w:ind w:left="5040" w:hanging="360"/>
      </w:pPr>
      <w:rPr>
        <w:rFonts w:ascii="Arial" w:hAnsi="Arial" w:hint="default"/>
      </w:rPr>
    </w:lvl>
    <w:lvl w:ilvl="7" w:tplc="8CC27844" w:tentative="1">
      <w:start w:val="1"/>
      <w:numFmt w:val="bullet"/>
      <w:lvlText w:val="•"/>
      <w:lvlJc w:val="left"/>
      <w:pPr>
        <w:tabs>
          <w:tab w:val="num" w:pos="5760"/>
        </w:tabs>
        <w:ind w:left="5760" w:hanging="360"/>
      </w:pPr>
      <w:rPr>
        <w:rFonts w:ascii="Arial" w:hAnsi="Arial" w:hint="default"/>
      </w:rPr>
    </w:lvl>
    <w:lvl w:ilvl="8" w:tplc="5F1C3BC8" w:tentative="1">
      <w:start w:val="1"/>
      <w:numFmt w:val="bullet"/>
      <w:lvlText w:val="•"/>
      <w:lvlJc w:val="left"/>
      <w:pPr>
        <w:tabs>
          <w:tab w:val="num" w:pos="6480"/>
        </w:tabs>
        <w:ind w:left="6480" w:hanging="360"/>
      </w:pPr>
      <w:rPr>
        <w:rFonts w:ascii="Arial" w:hAnsi="Arial" w:hint="default"/>
      </w:rPr>
    </w:lvl>
  </w:abstractNum>
  <w:abstractNum w:abstractNumId="8">
    <w:nsid w:val="6329683C"/>
    <w:multiLevelType w:val="hybridMultilevel"/>
    <w:tmpl w:val="1E785E0A"/>
    <w:lvl w:ilvl="0" w:tplc="FF18F4A8">
      <w:start w:val="1"/>
      <w:numFmt w:val="bullet"/>
      <w:lvlText w:val="-"/>
      <w:lvlJc w:val="left"/>
      <w:pPr>
        <w:tabs>
          <w:tab w:val="num" w:pos="720"/>
        </w:tabs>
        <w:ind w:left="720" w:hanging="360"/>
      </w:pPr>
      <w:rPr>
        <w:rFonts w:ascii="Times New Roman" w:hAnsi="Times New Roman" w:hint="default"/>
      </w:rPr>
    </w:lvl>
    <w:lvl w:ilvl="1" w:tplc="6268A480" w:tentative="1">
      <w:start w:val="1"/>
      <w:numFmt w:val="bullet"/>
      <w:lvlText w:val="-"/>
      <w:lvlJc w:val="left"/>
      <w:pPr>
        <w:tabs>
          <w:tab w:val="num" w:pos="1440"/>
        </w:tabs>
        <w:ind w:left="1440" w:hanging="360"/>
      </w:pPr>
      <w:rPr>
        <w:rFonts w:ascii="Times New Roman" w:hAnsi="Times New Roman" w:hint="default"/>
      </w:rPr>
    </w:lvl>
    <w:lvl w:ilvl="2" w:tplc="6418636E" w:tentative="1">
      <w:start w:val="1"/>
      <w:numFmt w:val="bullet"/>
      <w:lvlText w:val="-"/>
      <w:lvlJc w:val="left"/>
      <w:pPr>
        <w:tabs>
          <w:tab w:val="num" w:pos="2160"/>
        </w:tabs>
        <w:ind w:left="2160" w:hanging="360"/>
      </w:pPr>
      <w:rPr>
        <w:rFonts w:ascii="Times New Roman" w:hAnsi="Times New Roman" w:hint="default"/>
      </w:rPr>
    </w:lvl>
    <w:lvl w:ilvl="3" w:tplc="0DEEC88C" w:tentative="1">
      <w:start w:val="1"/>
      <w:numFmt w:val="bullet"/>
      <w:lvlText w:val="-"/>
      <w:lvlJc w:val="left"/>
      <w:pPr>
        <w:tabs>
          <w:tab w:val="num" w:pos="2880"/>
        </w:tabs>
        <w:ind w:left="2880" w:hanging="360"/>
      </w:pPr>
      <w:rPr>
        <w:rFonts w:ascii="Times New Roman" w:hAnsi="Times New Roman" w:hint="default"/>
      </w:rPr>
    </w:lvl>
    <w:lvl w:ilvl="4" w:tplc="2DC2CD42" w:tentative="1">
      <w:start w:val="1"/>
      <w:numFmt w:val="bullet"/>
      <w:lvlText w:val="-"/>
      <w:lvlJc w:val="left"/>
      <w:pPr>
        <w:tabs>
          <w:tab w:val="num" w:pos="3600"/>
        </w:tabs>
        <w:ind w:left="3600" w:hanging="360"/>
      </w:pPr>
      <w:rPr>
        <w:rFonts w:ascii="Times New Roman" w:hAnsi="Times New Roman" w:hint="default"/>
      </w:rPr>
    </w:lvl>
    <w:lvl w:ilvl="5" w:tplc="F6F6C404" w:tentative="1">
      <w:start w:val="1"/>
      <w:numFmt w:val="bullet"/>
      <w:lvlText w:val="-"/>
      <w:lvlJc w:val="left"/>
      <w:pPr>
        <w:tabs>
          <w:tab w:val="num" w:pos="4320"/>
        </w:tabs>
        <w:ind w:left="4320" w:hanging="360"/>
      </w:pPr>
      <w:rPr>
        <w:rFonts w:ascii="Times New Roman" w:hAnsi="Times New Roman" w:hint="default"/>
      </w:rPr>
    </w:lvl>
    <w:lvl w:ilvl="6" w:tplc="65CE1572" w:tentative="1">
      <w:start w:val="1"/>
      <w:numFmt w:val="bullet"/>
      <w:lvlText w:val="-"/>
      <w:lvlJc w:val="left"/>
      <w:pPr>
        <w:tabs>
          <w:tab w:val="num" w:pos="5040"/>
        </w:tabs>
        <w:ind w:left="5040" w:hanging="360"/>
      </w:pPr>
      <w:rPr>
        <w:rFonts w:ascii="Times New Roman" w:hAnsi="Times New Roman" w:hint="default"/>
      </w:rPr>
    </w:lvl>
    <w:lvl w:ilvl="7" w:tplc="22C41A80" w:tentative="1">
      <w:start w:val="1"/>
      <w:numFmt w:val="bullet"/>
      <w:lvlText w:val="-"/>
      <w:lvlJc w:val="left"/>
      <w:pPr>
        <w:tabs>
          <w:tab w:val="num" w:pos="5760"/>
        </w:tabs>
        <w:ind w:left="5760" w:hanging="360"/>
      </w:pPr>
      <w:rPr>
        <w:rFonts w:ascii="Times New Roman" w:hAnsi="Times New Roman" w:hint="default"/>
      </w:rPr>
    </w:lvl>
    <w:lvl w:ilvl="8" w:tplc="296C9E76" w:tentative="1">
      <w:start w:val="1"/>
      <w:numFmt w:val="bullet"/>
      <w:lvlText w:val="-"/>
      <w:lvlJc w:val="left"/>
      <w:pPr>
        <w:tabs>
          <w:tab w:val="num" w:pos="6480"/>
        </w:tabs>
        <w:ind w:left="6480" w:hanging="360"/>
      </w:pPr>
      <w:rPr>
        <w:rFonts w:ascii="Times New Roman" w:hAnsi="Times New Roman" w:hint="default"/>
      </w:rPr>
    </w:lvl>
  </w:abstractNum>
  <w:abstractNum w:abstractNumId="9">
    <w:nsid w:val="6D2E4229"/>
    <w:multiLevelType w:val="hybridMultilevel"/>
    <w:tmpl w:val="54C22EF8"/>
    <w:lvl w:ilvl="0" w:tplc="47EEE008">
      <w:start w:val="1"/>
      <w:numFmt w:val="bullet"/>
      <w:lvlText w:val=""/>
      <w:lvlJc w:val="left"/>
      <w:pPr>
        <w:tabs>
          <w:tab w:val="num" w:pos="720"/>
        </w:tabs>
        <w:ind w:left="720" w:hanging="360"/>
      </w:pPr>
      <w:rPr>
        <w:rFonts w:ascii="Wingdings" w:hAnsi="Wingdings" w:hint="default"/>
      </w:rPr>
    </w:lvl>
    <w:lvl w:ilvl="1" w:tplc="289EA910" w:tentative="1">
      <w:start w:val="1"/>
      <w:numFmt w:val="bullet"/>
      <w:lvlText w:val=""/>
      <w:lvlJc w:val="left"/>
      <w:pPr>
        <w:tabs>
          <w:tab w:val="num" w:pos="1440"/>
        </w:tabs>
        <w:ind w:left="1440" w:hanging="360"/>
      </w:pPr>
      <w:rPr>
        <w:rFonts w:ascii="Wingdings" w:hAnsi="Wingdings" w:hint="default"/>
      </w:rPr>
    </w:lvl>
    <w:lvl w:ilvl="2" w:tplc="3A448A6A" w:tentative="1">
      <w:start w:val="1"/>
      <w:numFmt w:val="bullet"/>
      <w:lvlText w:val=""/>
      <w:lvlJc w:val="left"/>
      <w:pPr>
        <w:tabs>
          <w:tab w:val="num" w:pos="2160"/>
        </w:tabs>
        <w:ind w:left="2160" w:hanging="360"/>
      </w:pPr>
      <w:rPr>
        <w:rFonts w:ascii="Wingdings" w:hAnsi="Wingdings" w:hint="default"/>
      </w:rPr>
    </w:lvl>
    <w:lvl w:ilvl="3" w:tplc="8BEEA3D6" w:tentative="1">
      <w:start w:val="1"/>
      <w:numFmt w:val="bullet"/>
      <w:lvlText w:val=""/>
      <w:lvlJc w:val="left"/>
      <w:pPr>
        <w:tabs>
          <w:tab w:val="num" w:pos="2880"/>
        </w:tabs>
        <w:ind w:left="2880" w:hanging="360"/>
      </w:pPr>
      <w:rPr>
        <w:rFonts w:ascii="Wingdings" w:hAnsi="Wingdings" w:hint="default"/>
      </w:rPr>
    </w:lvl>
    <w:lvl w:ilvl="4" w:tplc="E3DAAE06" w:tentative="1">
      <w:start w:val="1"/>
      <w:numFmt w:val="bullet"/>
      <w:lvlText w:val=""/>
      <w:lvlJc w:val="left"/>
      <w:pPr>
        <w:tabs>
          <w:tab w:val="num" w:pos="3600"/>
        </w:tabs>
        <w:ind w:left="3600" w:hanging="360"/>
      </w:pPr>
      <w:rPr>
        <w:rFonts w:ascii="Wingdings" w:hAnsi="Wingdings" w:hint="default"/>
      </w:rPr>
    </w:lvl>
    <w:lvl w:ilvl="5" w:tplc="ABB84830" w:tentative="1">
      <w:start w:val="1"/>
      <w:numFmt w:val="bullet"/>
      <w:lvlText w:val=""/>
      <w:lvlJc w:val="left"/>
      <w:pPr>
        <w:tabs>
          <w:tab w:val="num" w:pos="4320"/>
        </w:tabs>
        <w:ind w:left="4320" w:hanging="360"/>
      </w:pPr>
      <w:rPr>
        <w:rFonts w:ascii="Wingdings" w:hAnsi="Wingdings" w:hint="default"/>
      </w:rPr>
    </w:lvl>
    <w:lvl w:ilvl="6" w:tplc="C956637E" w:tentative="1">
      <w:start w:val="1"/>
      <w:numFmt w:val="bullet"/>
      <w:lvlText w:val=""/>
      <w:lvlJc w:val="left"/>
      <w:pPr>
        <w:tabs>
          <w:tab w:val="num" w:pos="5040"/>
        </w:tabs>
        <w:ind w:left="5040" w:hanging="360"/>
      </w:pPr>
      <w:rPr>
        <w:rFonts w:ascii="Wingdings" w:hAnsi="Wingdings" w:hint="default"/>
      </w:rPr>
    </w:lvl>
    <w:lvl w:ilvl="7" w:tplc="2D187656" w:tentative="1">
      <w:start w:val="1"/>
      <w:numFmt w:val="bullet"/>
      <w:lvlText w:val=""/>
      <w:lvlJc w:val="left"/>
      <w:pPr>
        <w:tabs>
          <w:tab w:val="num" w:pos="5760"/>
        </w:tabs>
        <w:ind w:left="5760" w:hanging="360"/>
      </w:pPr>
      <w:rPr>
        <w:rFonts w:ascii="Wingdings" w:hAnsi="Wingdings" w:hint="default"/>
      </w:rPr>
    </w:lvl>
    <w:lvl w:ilvl="8" w:tplc="2CCAB384" w:tentative="1">
      <w:start w:val="1"/>
      <w:numFmt w:val="bullet"/>
      <w:lvlText w:val=""/>
      <w:lvlJc w:val="left"/>
      <w:pPr>
        <w:tabs>
          <w:tab w:val="num" w:pos="6480"/>
        </w:tabs>
        <w:ind w:left="6480" w:hanging="360"/>
      </w:pPr>
      <w:rPr>
        <w:rFonts w:ascii="Wingdings" w:hAnsi="Wingdings" w:hint="default"/>
      </w:rPr>
    </w:lvl>
  </w:abstractNum>
  <w:abstractNum w:abstractNumId="10">
    <w:nsid w:val="7B292AE6"/>
    <w:multiLevelType w:val="hybridMultilevel"/>
    <w:tmpl w:val="EC0C0DBE"/>
    <w:lvl w:ilvl="0" w:tplc="B030B4E2">
      <w:start w:val="1"/>
      <w:numFmt w:val="bullet"/>
      <w:lvlText w:val="•"/>
      <w:lvlJc w:val="left"/>
      <w:pPr>
        <w:tabs>
          <w:tab w:val="num" w:pos="720"/>
        </w:tabs>
        <w:ind w:left="720" w:hanging="360"/>
      </w:pPr>
      <w:rPr>
        <w:rFonts w:ascii="Arial" w:hAnsi="Arial" w:hint="default"/>
      </w:rPr>
    </w:lvl>
    <w:lvl w:ilvl="1" w:tplc="E612C90C">
      <w:start w:val="1"/>
      <w:numFmt w:val="bullet"/>
      <w:lvlText w:val="•"/>
      <w:lvlJc w:val="left"/>
      <w:pPr>
        <w:tabs>
          <w:tab w:val="num" w:pos="1440"/>
        </w:tabs>
        <w:ind w:left="1440" w:hanging="360"/>
      </w:pPr>
      <w:rPr>
        <w:rFonts w:ascii="Arial" w:hAnsi="Arial" w:hint="default"/>
      </w:rPr>
    </w:lvl>
    <w:lvl w:ilvl="2" w:tplc="6E042F96" w:tentative="1">
      <w:start w:val="1"/>
      <w:numFmt w:val="bullet"/>
      <w:lvlText w:val="•"/>
      <w:lvlJc w:val="left"/>
      <w:pPr>
        <w:tabs>
          <w:tab w:val="num" w:pos="2160"/>
        </w:tabs>
        <w:ind w:left="2160" w:hanging="360"/>
      </w:pPr>
      <w:rPr>
        <w:rFonts w:ascii="Arial" w:hAnsi="Arial" w:hint="default"/>
      </w:rPr>
    </w:lvl>
    <w:lvl w:ilvl="3" w:tplc="16FE5022" w:tentative="1">
      <w:start w:val="1"/>
      <w:numFmt w:val="bullet"/>
      <w:lvlText w:val="•"/>
      <w:lvlJc w:val="left"/>
      <w:pPr>
        <w:tabs>
          <w:tab w:val="num" w:pos="2880"/>
        </w:tabs>
        <w:ind w:left="2880" w:hanging="360"/>
      </w:pPr>
      <w:rPr>
        <w:rFonts w:ascii="Arial" w:hAnsi="Arial" w:hint="default"/>
      </w:rPr>
    </w:lvl>
    <w:lvl w:ilvl="4" w:tplc="B2B44A3C" w:tentative="1">
      <w:start w:val="1"/>
      <w:numFmt w:val="bullet"/>
      <w:lvlText w:val="•"/>
      <w:lvlJc w:val="left"/>
      <w:pPr>
        <w:tabs>
          <w:tab w:val="num" w:pos="3600"/>
        </w:tabs>
        <w:ind w:left="3600" w:hanging="360"/>
      </w:pPr>
      <w:rPr>
        <w:rFonts w:ascii="Arial" w:hAnsi="Arial" w:hint="default"/>
      </w:rPr>
    </w:lvl>
    <w:lvl w:ilvl="5" w:tplc="37E4B2FA" w:tentative="1">
      <w:start w:val="1"/>
      <w:numFmt w:val="bullet"/>
      <w:lvlText w:val="•"/>
      <w:lvlJc w:val="left"/>
      <w:pPr>
        <w:tabs>
          <w:tab w:val="num" w:pos="4320"/>
        </w:tabs>
        <w:ind w:left="4320" w:hanging="360"/>
      </w:pPr>
      <w:rPr>
        <w:rFonts w:ascii="Arial" w:hAnsi="Arial" w:hint="default"/>
      </w:rPr>
    </w:lvl>
    <w:lvl w:ilvl="6" w:tplc="AB3A7D32" w:tentative="1">
      <w:start w:val="1"/>
      <w:numFmt w:val="bullet"/>
      <w:lvlText w:val="•"/>
      <w:lvlJc w:val="left"/>
      <w:pPr>
        <w:tabs>
          <w:tab w:val="num" w:pos="5040"/>
        </w:tabs>
        <w:ind w:left="5040" w:hanging="360"/>
      </w:pPr>
      <w:rPr>
        <w:rFonts w:ascii="Arial" w:hAnsi="Arial" w:hint="default"/>
      </w:rPr>
    </w:lvl>
    <w:lvl w:ilvl="7" w:tplc="547EBEEA" w:tentative="1">
      <w:start w:val="1"/>
      <w:numFmt w:val="bullet"/>
      <w:lvlText w:val="•"/>
      <w:lvlJc w:val="left"/>
      <w:pPr>
        <w:tabs>
          <w:tab w:val="num" w:pos="5760"/>
        </w:tabs>
        <w:ind w:left="5760" w:hanging="360"/>
      </w:pPr>
      <w:rPr>
        <w:rFonts w:ascii="Arial" w:hAnsi="Arial" w:hint="default"/>
      </w:rPr>
    </w:lvl>
    <w:lvl w:ilvl="8" w:tplc="C13A66E2"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3"/>
  </w:num>
  <w:num w:numId="3">
    <w:abstractNumId w:val="6"/>
  </w:num>
  <w:num w:numId="4">
    <w:abstractNumId w:val="2"/>
  </w:num>
  <w:num w:numId="5">
    <w:abstractNumId w:val="0"/>
  </w:num>
  <w:num w:numId="6">
    <w:abstractNumId w:val="8"/>
  </w:num>
  <w:num w:numId="7">
    <w:abstractNumId w:val="4"/>
  </w:num>
  <w:num w:numId="8">
    <w:abstractNumId w:val="1"/>
  </w:num>
  <w:num w:numId="9">
    <w:abstractNumId w:val="10"/>
  </w:num>
  <w:num w:numId="10">
    <w:abstractNumId w:val="7"/>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0C4B"/>
    <w:rsid w:val="00006DB6"/>
    <w:rsid w:val="0001007A"/>
    <w:rsid w:val="00025DA9"/>
    <w:rsid w:val="00040BEC"/>
    <w:rsid w:val="000603B6"/>
    <w:rsid w:val="0008155E"/>
    <w:rsid w:val="00085198"/>
    <w:rsid w:val="000B35C0"/>
    <w:rsid w:val="00132EF2"/>
    <w:rsid w:val="0015678C"/>
    <w:rsid w:val="00175F4E"/>
    <w:rsid w:val="00180DFB"/>
    <w:rsid w:val="00195E75"/>
    <w:rsid w:val="00196140"/>
    <w:rsid w:val="001E76D3"/>
    <w:rsid w:val="00232A7B"/>
    <w:rsid w:val="002574D2"/>
    <w:rsid w:val="00266E9E"/>
    <w:rsid w:val="002B19FB"/>
    <w:rsid w:val="002E5DB9"/>
    <w:rsid w:val="002F42E7"/>
    <w:rsid w:val="002F4383"/>
    <w:rsid w:val="00366CC6"/>
    <w:rsid w:val="003744ED"/>
    <w:rsid w:val="00377BEE"/>
    <w:rsid w:val="003976B8"/>
    <w:rsid w:val="003B34D9"/>
    <w:rsid w:val="003B5049"/>
    <w:rsid w:val="003D52F1"/>
    <w:rsid w:val="0043387F"/>
    <w:rsid w:val="00445CD8"/>
    <w:rsid w:val="00452E41"/>
    <w:rsid w:val="0049015A"/>
    <w:rsid w:val="00497DED"/>
    <w:rsid w:val="004C6C1C"/>
    <w:rsid w:val="00506436"/>
    <w:rsid w:val="005435C6"/>
    <w:rsid w:val="005D19ED"/>
    <w:rsid w:val="005F5AA7"/>
    <w:rsid w:val="00677438"/>
    <w:rsid w:val="006B2B18"/>
    <w:rsid w:val="006C293E"/>
    <w:rsid w:val="006C5F0C"/>
    <w:rsid w:val="007216BA"/>
    <w:rsid w:val="00750638"/>
    <w:rsid w:val="00763E8A"/>
    <w:rsid w:val="0077691B"/>
    <w:rsid w:val="007F3A9B"/>
    <w:rsid w:val="00823061"/>
    <w:rsid w:val="008A76C4"/>
    <w:rsid w:val="008D055E"/>
    <w:rsid w:val="009314BC"/>
    <w:rsid w:val="00932C2F"/>
    <w:rsid w:val="009510F4"/>
    <w:rsid w:val="009E6705"/>
    <w:rsid w:val="00A04525"/>
    <w:rsid w:val="00A23A1B"/>
    <w:rsid w:val="00A23D10"/>
    <w:rsid w:val="00A34F50"/>
    <w:rsid w:val="00A74D3F"/>
    <w:rsid w:val="00AA1B2D"/>
    <w:rsid w:val="00AE7277"/>
    <w:rsid w:val="00B53CE2"/>
    <w:rsid w:val="00C35341"/>
    <w:rsid w:val="00C97020"/>
    <w:rsid w:val="00CC0846"/>
    <w:rsid w:val="00CF077B"/>
    <w:rsid w:val="00CF6438"/>
    <w:rsid w:val="00D05F9A"/>
    <w:rsid w:val="00D35117"/>
    <w:rsid w:val="00D9442F"/>
    <w:rsid w:val="00DA0F69"/>
    <w:rsid w:val="00DB67AF"/>
    <w:rsid w:val="00DC2849"/>
    <w:rsid w:val="00DD3F6C"/>
    <w:rsid w:val="00DE0514"/>
    <w:rsid w:val="00DF2490"/>
    <w:rsid w:val="00DF5FE2"/>
    <w:rsid w:val="00E23443"/>
    <w:rsid w:val="00E67B59"/>
    <w:rsid w:val="00E708AF"/>
    <w:rsid w:val="00E90C4B"/>
    <w:rsid w:val="00EA1466"/>
    <w:rsid w:val="00EA45C3"/>
    <w:rsid w:val="00EC110E"/>
    <w:rsid w:val="00EC3113"/>
    <w:rsid w:val="00FA7508"/>
    <w:rsid w:val="00FC65AB"/>
    <w:rsid w:val="00FE5383"/>
    <w:rsid w:val="00FF0F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NormalWeb">
    <w:name w:val="Normal (Web)"/>
    <w:basedOn w:val="Normal"/>
    <w:uiPriority w:val="99"/>
    <w:semiHidden/>
    <w:unhideWhenUsed/>
    <w:rsid w:val="00DC284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132EF2"/>
    <w:pPr>
      <w:spacing w:after="0" w:line="240" w:lineRule="auto"/>
      <w:ind w:left="720"/>
      <w:contextualSpacing/>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8661208">
      <w:bodyDiv w:val="1"/>
      <w:marLeft w:val="0"/>
      <w:marRight w:val="0"/>
      <w:marTop w:val="0"/>
      <w:marBottom w:val="0"/>
      <w:divBdr>
        <w:top w:val="none" w:sz="0" w:space="0" w:color="auto"/>
        <w:left w:val="none" w:sz="0" w:space="0" w:color="auto"/>
        <w:bottom w:val="none" w:sz="0" w:space="0" w:color="auto"/>
        <w:right w:val="none" w:sz="0" w:space="0" w:color="auto"/>
      </w:divBdr>
      <w:divsChild>
        <w:div w:id="1216626631">
          <w:marLeft w:val="1008"/>
          <w:marRight w:val="0"/>
          <w:marTop w:val="125"/>
          <w:marBottom w:val="0"/>
          <w:divBdr>
            <w:top w:val="none" w:sz="0" w:space="0" w:color="auto"/>
            <w:left w:val="none" w:sz="0" w:space="0" w:color="auto"/>
            <w:bottom w:val="none" w:sz="0" w:space="0" w:color="auto"/>
            <w:right w:val="none" w:sz="0" w:space="0" w:color="auto"/>
          </w:divBdr>
        </w:div>
        <w:div w:id="1588808089">
          <w:marLeft w:val="1008"/>
          <w:marRight w:val="0"/>
          <w:marTop w:val="125"/>
          <w:marBottom w:val="0"/>
          <w:divBdr>
            <w:top w:val="none" w:sz="0" w:space="0" w:color="auto"/>
            <w:left w:val="none" w:sz="0" w:space="0" w:color="auto"/>
            <w:bottom w:val="none" w:sz="0" w:space="0" w:color="auto"/>
            <w:right w:val="none" w:sz="0" w:space="0" w:color="auto"/>
          </w:divBdr>
        </w:div>
      </w:divsChild>
    </w:div>
    <w:div w:id="202138574">
      <w:bodyDiv w:val="1"/>
      <w:marLeft w:val="0"/>
      <w:marRight w:val="0"/>
      <w:marTop w:val="0"/>
      <w:marBottom w:val="0"/>
      <w:divBdr>
        <w:top w:val="none" w:sz="0" w:space="0" w:color="auto"/>
        <w:left w:val="none" w:sz="0" w:space="0" w:color="auto"/>
        <w:bottom w:val="none" w:sz="0" w:space="0" w:color="auto"/>
        <w:right w:val="none" w:sz="0" w:space="0" w:color="auto"/>
      </w:divBdr>
    </w:div>
    <w:div w:id="396317384">
      <w:bodyDiv w:val="1"/>
      <w:marLeft w:val="0"/>
      <w:marRight w:val="0"/>
      <w:marTop w:val="0"/>
      <w:marBottom w:val="0"/>
      <w:divBdr>
        <w:top w:val="none" w:sz="0" w:space="0" w:color="auto"/>
        <w:left w:val="none" w:sz="0" w:space="0" w:color="auto"/>
        <w:bottom w:val="none" w:sz="0" w:space="0" w:color="auto"/>
        <w:right w:val="none" w:sz="0" w:space="0" w:color="auto"/>
      </w:divBdr>
      <w:divsChild>
        <w:div w:id="1698195715">
          <w:marLeft w:val="547"/>
          <w:marRight w:val="0"/>
          <w:marTop w:val="106"/>
          <w:marBottom w:val="480"/>
          <w:divBdr>
            <w:top w:val="none" w:sz="0" w:space="0" w:color="auto"/>
            <w:left w:val="none" w:sz="0" w:space="0" w:color="auto"/>
            <w:bottom w:val="none" w:sz="0" w:space="0" w:color="auto"/>
            <w:right w:val="none" w:sz="0" w:space="0" w:color="auto"/>
          </w:divBdr>
        </w:div>
        <w:div w:id="840854907">
          <w:marLeft w:val="547"/>
          <w:marRight w:val="0"/>
          <w:marTop w:val="115"/>
          <w:marBottom w:val="480"/>
          <w:divBdr>
            <w:top w:val="none" w:sz="0" w:space="0" w:color="auto"/>
            <w:left w:val="none" w:sz="0" w:space="0" w:color="auto"/>
            <w:bottom w:val="none" w:sz="0" w:space="0" w:color="auto"/>
            <w:right w:val="none" w:sz="0" w:space="0" w:color="auto"/>
          </w:divBdr>
        </w:div>
        <w:div w:id="956058837">
          <w:marLeft w:val="547"/>
          <w:marRight w:val="0"/>
          <w:marTop w:val="125"/>
          <w:marBottom w:val="480"/>
          <w:divBdr>
            <w:top w:val="none" w:sz="0" w:space="0" w:color="auto"/>
            <w:left w:val="none" w:sz="0" w:space="0" w:color="auto"/>
            <w:bottom w:val="none" w:sz="0" w:space="0" w:color="auto"/>
            <w:right w:val="none" w:sz="0" w:space="0" w:color="auto"/>
          </w:divBdr>
        </w:div>
      </w:divsChild>
    </w:div>
    <w:div w:id="397478036">
      <w:bodyDiv w:val="1"/>
      <w:marLeft w:val="0"/>
      <w:marRight w:val="0"/>
      <w:marTop w:val="0"/>
      <w:marBottom w:val="0"/>
      <w:divBdr>
        <w:top w:val="none" w:sz="0" w:space="0" w:color="auto"/>
        <w:left w:val="none" w:sz="0" w:space="0" w:color="auto"/>
        <w:bottom w:val="none" w:sz="0" w:space="0" w:color="auto"/>
        <w:right w:val="none" w:sz="0" w:space="0" w:color="auto"/>
      </w:divBdr>
      <w:divsChild>
        <w:div w:id="204102281">
          <w:marLeft w:val="547"/>
          <w:marRight w:val="0"/>
          <w:marTop w:val="115"/>
          <w:marBottom w:val="480"/>
          <w:divBdr>
            <w:top w:val="none" w:sz="0" w:space="0" w:color="auto"/>
            <w:left w:val="none" w:sz="0" w:space="0" w:color="auto"/>
            <w:bottom w:val="none" w:sz="0" w:space="0" w:color="auto"/>
            <w:right w:val="none" w:sz="0" w:space="0" w:color="auto"/>
          </w:divBdr>
        </w:div>
        <w:div w:id="1456563577">
          <w:marLeft w:val="1008"/>
          <w:marRight w:val="0"/>
          <w:marTop w:val="115"/>
          <w:marBottom w:val="480"/>
          <w:divBdr>
            <w:top w:val="none" w:sz="0" w:space="0" w:color="auto"/>
            <w:left w:val="none" w:sz="0" w:space="0" w:color="auto"/>
            <w:bottom w:val="none" w:sz="0" w:space="0" w:color="auto"/>
            <w:right w:val="none" w:sz="0" w:space="0" w:color="auto"/>
          </w:divBdr>
        </w:div>
        <w:div w:id="179129630">
          <w:marLeft w:val="1008"/>
          <w:marRight w:val="0"/>
          <w:marTop w:val="115"/>
          <w:marBottom w:val="480"/>
          <w:divBdr>
            <w:top w:val="none" w:sz="0" w:space="0" w:color="auto"/>
            <w:left w:val="none" w:sz="0" w:space="0" w:color="auto"/>
            <w:bottom w:val="none" w:sz="0" w:space="0" w:color="auto"/>
            <w:right w:val="none" w:sz="0" w:space="0" w:color="auto"/>
          </w:divBdr>
        </w:div>
        <w:div w:id="606692069">
          <w:marLeft w:val="1008"/>
          <w:marRight w:val="0"/>
          <w:marTop w:val="115"/>
          <w:marBottom w:val="480"/>
          <w:divBdr>
            <w:top w:val="none" w:sz="0" w:space="0" w:color="auto"/>
            <w:left w:val="none" w:sz="0" w:space="0" w:color="auto"/>
            <w:bottom w:val="none" w:sz="0" w:space="0" w:color="auto"/>
            <w:right w:val="none" w:sz="0" w:space="0" w:color="auto"/>
          </w:divBdr>
        </w:div>
      </w:divsChild>
    </w:div>
    <w:div w:id="480655395">
      <w:bodyDiv w:val="1"/>
      <w:marLeft w:val="0"/>
      <w:marRight w:val="0"/>
      <w:marTop w:val="0"/>
      <w:marBottom w:val="0"/>
      <w:divBdr>
        <w:top w:val="none" w:sz="0" w:space="0" w:color="auto"/>
        <w:left w:val="none" w:sz="0" w:space="0" w:color="auto"/>
        <w:bottom w:val="none" w:sz="0" w:space="0" w:color="auto"/>
        <w:right w:val="none" w:sz="0" w:space="0" w:color="auto"/>
      </w:divBdr>
    </w:div>
    <w:div w:id="634725916">
      <w:bodyDiv w:val="1"/>
      <w:marLeft w:val="0"/>
      <w:marRight w:val="0"/>
      <w:marTop w:val="0"/>
      <w:marBottom w:val="0"/>
      <w:divBdr>
        <w:top w:val="none" w:sz="0" w:space="0" w:color="auto"/>
        <w:left w:val="none" w:sz="0" w:space="0" w:color="auto"/>
        <w:bottom w:val="none" w:sz="0" w:space="0" w:color="auto"/>
        <w:right w:val="none" w:sz="0" w:space="0" w:color="auto"/>
      </w:divBdr>
      <w:divsChild>
        <w:div w:id="1629437603">
          <w:marLeft w:val="547"/>
          <w:marRight w:val="0"/>
          <w:marTop w:val="106"/>
          <w:marBottom w:val="0"/>
          <w:divBdr>
            <w:top w:val="none" w:sz="0" w:space="0" w:color="auto"/>
            <w:left w:val="none" w:sz="0" w:space="0" w:color="auto"/>
            <w:bottom w:val="none" w:sz="0" w:space="0" w:color="auto"/>
            <w:right w:val="none" w:sz="0" w:space="0" w:color="auto"/>
          </w:divBdr>
        </w:div>
        <w:div w:id="363991627">
          <w:marLeft w:val="547"/>
          <w:marRight w:val="0"/>
          <w:marTop w:val="106"/>
          <w:marBottom w:val="0"/>
          <w:divBdr>
            <w:top w:val="none" w:sz="0" w:space="0" w:color="auto"/>
            <w:left w:val="none" w:sz="0" w:space="0" w:color="auto"/>
            <w:bottom w:val="none" w:sz="0" w:space="0" w:color="auto"/>
            <w:right w:val="none" w:sz="0" w:space="0" w:color="auto"/>
          </w:divBdr>
        </w:div>
        <w:div w:id="1423334134">
          <w:marLeft w:val="547"/>
          <w:marRight w:val="0"/>
          <w:marTop w:val="106"/>
          <w:marBottom w:val="0"/>
          <w:divBdr>
            <w:top w:val="none" w:sz="0" w:space="0" w:color="auto"/>
            <w:left w:val="none" w:sz="0" w:space="0" w:color="auto"/>
            <w:bottom w:val="none" w:sz="0" w:space="0" w:color="auto"/>
            <w:right w:val="none" w:sz="0" w:space="0" w:color="auto"/>
          </w:divBdr>
        </w:div>
        <w:div w:id="708797940">
          <w:marLeft w:val="547"/>
          <w:marRight w:val="0"/>
          <w:marTop w:val="106"/>
          <w:marBottom w:val="0"/>
          <w:divBdr>
            <w:top w:val="none" w:sz="0" w:space="0" w:color="auto"/>
            <w:left w:val="none" w:sz="0" w:space="0" w:color="auto"/>
            <w:bottom w:val="none" w:sz="0" w:space="0" w:color="auto"/>
            <w:right w:val="none" w:sz="0" w:space="0" w:color="auto"/>
          </w:divBdr>
        </w:div>
        <w:div w:id="2022319829">
          <w:marLeft w:val="547"/>
          <w:marRight w:val="0"/>
          <w:marTop w:val="106"/>
          <w:marBottom w:val="0"/>
          <w:divBdr>
            <w:top w:val="none" w:sz="0" w:space="0" w:color="auto"/>
            <w:left w:val="none" w:sz="0" w:space="0" w:color="auto"/>
            <w:bottom w:val="none" w:sz="0" w:space="0" w:color="auto"/>
            <w:right w:val="none" w:sz="0" w:space="0" w:color="auto"/>
          </w:divBdr>
        </w:div>
        <w:div w:id="1325547672">
          <w:marLeft w:val="1008"/>
          <w:marRight w:val="0"/>
          <w:marTop w:val="96"/>
          <w:marBottom w:val="0"/>
          <w:divBdr>
            <w:top w:val="none" w:sz="0" w:space="0" w:color="auto"/>
            <w:left w:val="none" w:sz="0" w:space="0" w:color="auto"/>
            <w:bottom w:val="none" w:sz="0" w:space="0" w:color="auto"/>
            <w:right w:val="none" w:sz="0" w:space="0" w:color="auto"/>
          </w:divBdr>
        </w:div>
      </w:divsChild>
    </w:div>
    <w:div w:id="639918621">
      <w:bodyDiv w:val="1"/>
      <w:marLeft w:val="0"/>
      <w:marRight w:val="0"/>
      <w:marTop w:val="0"/>
      <w:marBottom w:val="0"/>
      <w:divBdr>
        <w:top w:val="none" w:sz="0" w:space="0" w:color="auto"/>
        <w:left w:val="none" w:sz="0" w:space="0" w:color="auto"/>
        <w:bottom w:val="none" w:sz="0" w:space="0" w:color="auto"/>
        <w:right w:val="none" w:sz="0" w:space="0" w:color="auto"/>
      </w:divBdr>
      <w:divsChild>
        <w:div w:id="1895192607">
          <w:marLeft w:val="547"/>
          <w:marRight w:val="0"/>
          <w:marTop w:val="154"/>
          <w:marBottom w:val="0"/>
          <w:divBdr>
            <w:top w:val="none" w:sz="0" w:space="0" w:color="auto"/>
            <w:left w:val="none" w:sz="0" w:space="0" w:color="auto"/>
            <w:bottom w:val="none" w:sz="0" w:space="0" w:color="auto"/>
            <w:right w:val="none" w:sz="0" w:space="0" w:color="auto"/>
          </w:divBdr>
        </w:div>
        <w:div w:id="850217560">
          <w:marLeft w:val="547"/>
          <w:marRight w:val="0"/>
          <w:marTop w:val="154"/>
          <w:marBottom w:val="0"/>
          <w:divBdr>
            <w:top w:val="none" w:sz="0" w:space="0" w:color="auto"/>
            <w:left w:val="none" w:sz="0" w:space="0" w:color="auto"/>
            <w:bottom w:val="none" w:sz="0" w:space="0" w:color="auto"/>
            <w:right w:val="none" w:sz="0" w:space="0" w:color="auto"/>
          </w:divBdr>
        </w:div>
        <w:div w:id="513500633">
          <w:marLeft w:val="547"/>
          <w:marRight w:val="0"/>
          <w:marTop w:val="154"/>
          <w:marBottom w:val="0"/>
          <w:divBdr>
            <w:top w:val="none" w:sz="0" w:space="0" w:color="auto"/>
            <w:left w:val="none" w:sz="0" w:space="0" w:color="auto"/>
            <w:bottom w:val="none" w:sz="0" w:space="0" w:color="auto"/>
            <w:right w:val="none" w:sz="0" w:space="0" w:color="auto"/>
          </w:divBdr>
        </w:div>
        <w:div w:id="1275866075">
          <w:marLeft w:val="547"/>
          <w:marRight w:val="0"/>
          <w:marTop w:val="154"/>
          <w:marBottom w:val="0"/>
          <w:divBdr>
            <w:top w:val="none" w:sz="0" w:space="0" w:color="auto"/>
            <w:left w:val="none" w:sz="0" w:space="0" w:color="auto"/>
            <w:bottom w:val="none" w:sz="0" w:space="0" w:color="auto"/>
            <w:right w:val="none" w:sz="0" w:space="0" w:color="auto"/>
          </w:divBdr>
        </w:div>
        <w:div w:id="2068986568">
          <w:marLeft w:val="547"/>
          <w:marRight w:val="0"/>
          <w:marTop w:val="154"/>
          <w:marBottom w:val="0"/>
          <w:divBdr>
            <w:top w:val="none" w:sz="0" w:space="0" w:color="auto"/>
            <w:left w:val="none" w:sz="0" w:space="0" w:color="auto"/>
            <w:bottom w:val="none" w:sz="0" w:space="0" w:color="auto"/>
            <w:right w:val="none" w:sz="0" w:space="0" w:color="auto"/>
          </w:divBdr>
        </w:div>
      </w:divsChild>
    </w:div>
    <w:div w:id="742803320">
      <w:bodyDiv w:val="1"/>
      <w:marLeft w:val="0"/>
      <w:marRight w:val="0"/>
      <w:marTop w:val="0"/>
      <w:marBottom w:val="0"/>
      <w:divBdr>
        <w:top w:val="none" w:sz="0" w:space="0" w:color="auto"/>
        <w:left w:val="none" w:sz="0" w:space="0" w:color="auto"/>
        <w:bottom w:val="none" w:sz="0" w:space="0" w:color="auto"/>
        <w:right w:val="none" w:sz="0" w:space="0" w:color="auto"/>
      </w:divBdr>
    </w:div>
    <w:div w:id="794056172">
      <w:bodyDiv w:val="1"/>
      <w:marLeft w:val="0"/>
      <w:marRight w:val="0"/>
      <w:marTop w:val="0"/>
      <w:marBottom w:val="0"/>
      <w:divBdr>
        <w:top w:val="none" w:sz="0" w:space="0" w:color="auto"/>
        <w:left w:val="none" w:sz="0" w:space="0" w:color="auto"/>
        <w:bottom w:val="none" w:sz="0" w:space="0" w:color="auto"/>
        <w:right w:val="none" w:sz="0" w:space="0" w:color="auto"/>
      </w:divBdr>
    </w:div>
    <w:div w:id="918756263">
      <w:bodyDiv w:val="1"/>
      <w:marLeft w:val="0"/>
      <w:marRight w:val="0"/>
      <w:marTop w:val="0"/>
      <w:marBottom w:val="0"/>
      <w:divBdr>
        <w:top w:val="none" w:sz="0" w:space="0" w:color="auto"/>
        <w:left w:val="none" w:sz="0" w:space="0" w:color="auto"/>
        <w:bottom w:val="none" w:sz="0" w:space="0" w:color="auto"/>
        <w:right w:val="none" w:sz="0" w:space="0" w:color="auto"/>
      </w:divBdr>
    </w:div>
    <w:div w:id="957219616">
      <w:bodyDiv w:val="1"/>
      <w:marLeft w:val="0"/>
      <w:marRight w:val="0"/>
      <w:marTop w:val="0"/>
      <w:marBottom w:val="0"/>
      <w:divBdr>
        <w:top w:val="none" w:sz="0" w:space="0" w:color="auto"/>
        <w:left w:val="none" w:sz="0" w:space="0" w:color="auto"/>
        <w:bottom w:val="none" w:sz="0" w:space="0" w:color="auto"/>
        <w:right w:val="none" w:sz="0" w:space="0" w:color="auto"/>
      </w:divBdr>
      <w:divsChild>
        <w:div w:id="1023752360">
          <w:marLeft w:val="547"/>
          <w:marRight w:val="0"/>
          <w:marTop w:val="154"/>
          <w:marBottom w:val="0"/>
          <w:divBdr>
            <w:top w:val="none" w:sz="0" w:space="0" w:color="auto"/>
            <w:left w:val="none" w:sz="0" w:space="0" w:color="auto"/>
            <w:bottom w:val="none" w:sz="0" w:space="0" w:color="auto"/>
            <w:right w:val="none" w:sz="0" w:space="0" w:color="auto"/>
          </w:divBdr>
        </w:div>
        <w:div w:id="579757053">
          <w:marLeft w:val="547"/>
          <w:marRight w:val="0"/>
          <w:marTop w:val="259"/>
          <w:marBottom w:val="0"/>
          <w:divBdr>
            <w:top w:val="none" w:sz="0" w:space="0" w:color="auto"/>
            <w:left w:val="none" w:sz="0" w:space="0" w:color="auto"/>
            <w:bottom w:val="none" w:sz="0" w:space="0" w:color="auto"/>
            <w:right w:val="none" w:sz="0" w:space="0" w:color="auto"/>
          </w:divBdr>
        </w:div>
        <w:div w:id="2103717939">
          <w:marLeft w:val="547"/>
          <w:marRight w:val="0"/>
          <w:marTop w:val="259"/>
          <w:marBottom w:val="0"/>
          <w:divBdr>
            <w:top w:val="none" w:sz="0" w:space="0" w:color="auto"/>
            <w:left w:val="none" w:sz="0" w:space="0" w:color="auto"/>
            <w:bottom w:val="none" w:sz="0" w:space="0" w:color="auto"/>
            <w:right w:val="none" w:sz="0" w:space="0" w:color="auto"/>
          </w:divBdr>
        </w:div>
      </w:divsChild>
    </w:div>
    <w:div w:id="1045761137">
      <w:bodyDiv w:val="1"/>
      <w:marLeft w:val="0"/>
      <w:marRight w:val="0"/>
      <w:marTop w:val="0"/>
      <w:marBottom w:val="0"/>
      <w:divBdr>
        <w:top w:val="none" w:sz="0" w:space="0" w:color="auto"/>
        <w:left w:val="none" w:sz="0" w:space="0" w:color="auto"/>
        <w:bottom w:val="none" w:sz="0" w:space="0" w:color="auto"/>
        <w:right w:val="none" w:sz="0" w:space="0" w:color="auto"/>
      </w:divBdr>
      <w:divsChild>
        <w:div w:id="1236427620">
          <w:marLeft w:val="547"/>
          <w:marRight w:val="0"/>
          <w:marTop w:val="115"/>
          <w:marBottom w:val="0"/>
          <w:divBdr>
            <w:top w:val="none" w:sz="0" w:space="0" w:color="auto"/>
            <w:left w:val="none" w:sz="0" w:space="0" w:color="auto"/>
            <w:bottom w:val="none" w:sz="0" w:space="0" w:color="auto"/>
            <w:right w:val="none" w:sz="0" w:space="0" w:color="auto"/>
          </w:divBdr>
        </w:div>
        <w:div w:id="155072180">
          <w:marLeft w:val="547"/>
          <w:marRight w:val="0"/>
          <w:marTop w:val="115"/>
          <w:marBottom w:val="0"/>
          <w:divBdr>
            <w:top w:val="none" w:sz="0" w:space="0" w:color="auto"/>
            <w:left w:val="none" w:sz="0" w:space="0" w:color="auto"/>
            <w:bottom w:val="none" w:sz="0" w:space="0" w:color="auto"/>
            <w:right w:val="none" w:sz="0" w:space="0" w:color="auto"/>
          </w:divBdr>
        </w:div>
        <w:div w:id="686055224">
          <w:marLeft w:val="547"/>
          <w:marRight w:val="0"/>
          <w:marTop w:val="115"/>
          <w:marBottom w:val="0"/>
          <w:divBdr>
            <w:top w:val="none" w:sz="0" w:space="0" w:color="auto"/>
            <w:left w:val="none" w:sz="0" w:space="0" w:color="auto"/>
            <w:bottom w:val="none" w:sz="0" w:space="0" w:color="auto"/>
            <w:right w:val="none" w:sz="0" w:space="0" w:color="auto"/>
          </w:divBdr>
        </w:div>
        <w:div w:id="452797577">
          <w:marLeft w:val="547"/>
          <w:marRight w:val="0"/>
          <w:marTop w:val="115"/>
          <w:marBottom w:val="0"/>
          <w:divBdr>
            <w:top w:val="none" w:sz="0" w:space="0" w:color="auto"/>
            <w:left w:val="none" w:sz="0" w:space="0" w:color="auto"/>
            <w:bottom w:val="none" w:sz="0" w:space="0" w:color="auto"/>
            <w:right w:val="none" w:sz="0" w:space="0" w:color="auto"/>
          </w:divBdr>
        </w:div>
      </w:divsChild>
    </w:div>
    <w:div w:id="1127089342">
      <w:bodyDiv w:val="1"/>
      <w:marLeft w:val="0"/>
      <w:marRight w:val="0"/>
      <w:marTop w:val="0"/>
      <w:marBottom w:val="0"/>
      <w:divBdr>
        <w:top w:val="none" w:sz="0" w:space="0" w:color="auto"/>
        <w:left w:val="none" w:sz="0" w:space="0" w:color="auto"/>
        <w:bottom w:val="none" w:sz="0" w:space="0" w:color="auto"/>
        <w:right w:val="none" w:sz="0" w:space="0" w:color="auto"/>
      </w:divBdr>
    </w:div>
    <w:div w:id="1131479461">
      <w:bodyDiv w:val="1"/>
      <w:marLeft w:val="0"/>
      <w:marRight w:val="0"/>
      <w:marTop w:val="0"/>
      <w:marBottom w:val="0"/>
      <w:divBdr>
        <w:top w:val="none" w:sz="0" w:space="0" w:color="auto"/>
        <w:left w:val="none" w:sz="0" w:space="0" w:color="auto"/>
        <w:bottom w:val="none" w:sz="0" w:space="0" w:color="auto"/>
        <w:right w:val="none" w:sz="0" w:space="0" w:color="auto"/>
      </w:divBdr>
    </w:div>
    <w:div w:id="1319186216">
      <w:bodyDiv w:val="1"/>
      <w:marLeft w:val="0"/>
      <w:marRight w:val="0"/>
      <w:marTop w:val="0"/>
      <w:marBottom w:val="0"/>
      <w:divBdr>
        <w:top w:val="none" w:sz="0" w:space="0" w:color="auto"/>
        <w:left w:val="none" w:sz="0" w:space="0" w:color="auto"/>
        <w:bottom w:val="none" w:sz="0" w:space="0" w:color="auto"/>
        <w:right w:val="none" w:sz="0" w:space="0" w:color="auto"/>
      </w:divBdr>
      <w:divsChild>
        <w:div w:id="559679991">
          <w:marLeft w:val="1008"/>
          <w:marRight w:val="0"/>
          <w:marTop w:val="115"/>
          <w:marBottom w:val="480"/>
          <w:divBdr>
            <w:top w:val="none" w:sz="0" w:space="0" w:color="auto"/>
            <w:left w:val="none" w:sz="0" w:space="0" w:color="auto"/>
            <w:bottom w:val="none" w:sz="0" w:space="0" w:color="auto"/>
            <w:right w:val="none" w:sz="0" w:space="0" w:color="auto"/>
          </w:divBdr>
        </w:div>
      </w:divsChild>
    </w:div>
    <w:div w:id="1381398239">
      <w:bodyDiv w:val="1"/>
      <w:marLeft w:val="0"/>
      <w:marRight w:val="0"/>
      <w:marTop w:val="0"/>
      <w:marBottom w:val="0"/>
      <w:divBdr>
        <w:top w:val="none" w:sz="0" w:space="0" w:color="auto"/>
        <w:left w:val="none" w:sz="0" w:space="0" w:color="auto"/>
        <w:bottom w:val="none" w:sz="0" w:space="0" w:color="auto"/>
        <w:right w:val="none" w:sz="0" w:space="0" w:color="auto"/>
      </w:divBdr>
    </w:div>
    <w:div w:id="1517111871">
      <w:bodyDiv w:val="1"/>
      <w:marLeft w:val="0"/>
      <w:marRight w:val="0"/>
      <w:marTop w:val="0"/>
      <w:marBottom w:val="0"/>
      <w:divBdr>
        <w:top w:val="none" w:sz="0" w:space="0" w:color="auto"/>
        <w:left w:val="none" w:sz="0" w:space="0" w:color="auto"/>
        <w:bottom w:val="none" w:sz="0" w:space="0" w:color="auto"/>
        <w:right w:val="none" w:sz="0" w:space="0" w:color="auto"/>
      </w:divBdr>
      <w:divsChild>
        <w:div w:id="993798638">
          <w:marLeft w:val="547"/>
          <w:marRight w:val="0"/>
          <w:marTop w:val="173"/>
          <w:marBottom w:val="0"/>
          <w:divBdr>
            <w:top w:val="none" w:sz="0" w:space="0" w:color="auto"/>
            <w:left w:val="none" w:sz="0" w:space="0" w:color="auto"/>
            <w:bottom w:val="none" w:sz="0" w:space="0" w:color="auto"/>
            <w:right w:val="none" w:sz="0" w:space="0" w:color="auto"/>
          </w:divBdr>
        </w:div>
        <w:div w:id="561718594">
          <w:marLeft w:val="547"/>
          <w:marRight w:val="0"/>
          <w:marTop w:val="134"/>
          <w:marBottom w:val="0"/>
          <w:divBdr>
            <w:top w:val="none" w:sz="0" w:space="0" w:color="auto"/>
            <w:left w:val="none" w:sz="0" w:space="0" w:color="auto"/>
            <w:bottom w:val="none" w:sz="0" w:space="0" w:color="auto"/>
            <w:right w:val="none" w:sz="0" w:space="0" w:color="auto"/>
          </w:divBdr>
        </w:div>
      </w:divsChild>
    </w:div>
    <w:div w:id="1665158270">
      <w:bodyDiv w:val="1"/>
      <w:marLeft w:val="0"/>
      <w:marRight w:val="0"/>
      <w:marTop w:val="0"/>
      <w:marBottom w:val="0"/>
      <w:divBdr>
        <w:top w:val="none" w:sz="0" w:space="0" w:color="auto"/>
        <w:left w:val="none" w:sz="0" w:space="0" w:color="auto"/>
        <w:bottom w:val="none" w:sz="0" w:space="0" w:color="auto"/>
        <w:right w:val="none" w:sz="0" w:space="0" w:color="auto"/>
      </w:divBdr>
    </w:div>
    <w:div w:id="1883439344">
      <w:bodyDiv w:val="1"/>
      <w:marLeft w:val="0"/>
      <w:marRight w:val="0"/>
      <w:marTop w:val="0"/>
      <w:marBottom w:val="0"/>
      <w:divBdr>
        <w:top w:val="none" w:sz="0" w:space="0" w:color="auto"/>
        <w:left w:val="none" w:sz="0" w:space="0" w:color="auto"/>
        <w:bottom w:val="none" w:sz="0" w:space="0" w:color="auto"/>
        <w:right w:val="none" w:sz="0" w:space="0" w:color="auto"/>
      </w:divBdr>
    </w:div>
    <w:div w:id="1895117597">
      <w:bodyDiv w:val="1"/>
      <w:marLeft w:val="0"/>
      <w:marRight w:val="0"/>
      <w:marTop w:val="0"/>
      <w:marBottom w:val="0"/>
      <w:divBdr>
        <w:top w:val="none" w:sz="0" w:space="0" w:color="auto"/>
        <w:left w:val="none" w:sz="0" w:space="0" w:color="auto"/>
        <w:bottom w:val="none" w:sz="0" w:space="0" w:color="auto"/>
        <w:right w:val="none" w:sz="0" w:space="0" w:color="auto"/>
      </w:divBdr>
    </w:div>
    <w:div w:id="2021814445">
      <w:bodyDiv w:val="1"/>
      <w:marLeft w:val="0"/>
      <w:marRight w:val="0"/>
      <w:marTop w:val="0"/>
      <w:marBottom w:val="0"/>
      <w:divBdr>
        <w:top w:val="none" w:sz="0" w:space="0" w:color="auto"/>
        <w:left w:val="none" w:sz="0" w:space="0" w:color="auto"/>
        <w:bottom w:val="none" w:sz="0" w:space="0" w:color="auto"/>
        <w:right w:val="none" w:sz="0" w:space="0" w:color="auto"/>
      </w:divBdr>
    </w:div>
    <w:div w:id="205707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D3FFF-EE92-466B-8CF0-AFF8B8F52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Pages>
  <Words>1129</Words>
  <Characters>6439</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43</cp:revision>
  <dcterms:created xsi:type="dcterms:W3CDTF">2017-12-01T08:21:00Z</dcterms:created>
  <dcterms:modified xsi:type="dcterms:W3CDTF">2017-12-01T13:15:00Z</dcterms:modified>
</cp:coreProperties>
</file>